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58" w:rsidRPr="001627AA" w:rsidRDefault="00620A58" w:rsidP="00620A58">
      <w:pPr>
        <w:pStyle w:val="Cmsor2"/>
        <w:jc w:val="left"/>
        <w:rPr>
          <w:rFonts w:ascii="Times New Roman" w:hAnsi="Times New Roman"/>
          <w:sz w:val="24"/>
          <w:szCs w:val="24"/>
        </w:rPr>
      </w:pPr>
      <w:bookmarkStart w:id="0" w:name="_GoBack"/>
      <w:bookmarkEnd w:id="0"/>
      <w:r w:rsidRPr="001627AA">
        <w:rPr>
          <w:rFonts w:ascii="Times New Roman" w:hAnsi="Times New Roman"/>
          <w:sz w:val="24"/>
          <w:szCs w:val="24"/>
        </w:rPr>
        <w:t>Fazekas András István:</w:t>
      </w:r>
    </w:p>
    <w:p w:rsidR="00620A58" w:rsidRPr="001627AA" w:rsidRDefault="00620A58" w:rsidP="00620A58">
      <w:pPr>
        <w:pStyle w:val="Cmsor2"/>
        <w:jc w:val="left"/>
        <w:rPr>
          <w:rFonts w:ascii="Times New Roman" w:hAnsi="Times New Roman"/>
          <w:sz w:val="24"/>
          <w:szCs w:val="24"/>
        </w:rPr>
      </w:pPr>
      <w:r w:rsidRPr="001627AA">
        <w:rPr>
          <w:rFonts w:ascii="Times New Roman" w:hAnsi="Times New Roman"/>
          <w:sz w:val="24"/>
          <w:szCs w:val="24"/>
        </w:rPr>
        <w:t xml:space="preserve">PÉLDÁK A HEGELI „TÖRVÉNY” ÉS „MEGFORDÍTOTT VILÁG” </w:t>
      </w:r>
      <w:r w:rsidR="00B971AF" w:rsidRPr="001627AA">
        <w:rPr>
          <w:rFonts w:ascii="Times New Roman" w:hAnsi="Times New Roman"/>
          <w:sz w:val="24"/>
          <w:szCs w:val="24"/>
        </w:rPr>
        <w:t xml:space="preserve"> </w:t>
      </w:r>
      <w:r w:rsidRPr="001627AA">
        <w:rPr>
          <w:rFonts w:ascii="Times New Roman" w:hAnsi="Times New Roman"/>
          <w:sz w:val="24"/>
          <w:szCs w:val="24"/>
        </w:rPr>
        <w:t>FOGALMAK ÉRTELMEZÉSÉRE A MODERN FIZIKA TÜKRÉBEN</w:t>
      </w:r>
    </w:p>
    <w:p w:rsidR="00620A58" w:rsidRPr="001627AA" w:rsidRDefault="00620A58" w:rsidP="00950558">
      <w:pPr>
        <w:rPr>
          <w:rFonts w:ascii="Times New Roman" w:hAnsi="Times New Roman" w:cs="Times New Roman"/>
          <w:b/>
          <w:szCs w:val="24"/>
        </w:rPr>
      </w:pPr>
    </w:p>
    <w:p w:rsidR="00B971AF" w:rsidRPr="001627AA" w:rsidRDefault="00B971AF" w:rsidP="00950558">
      <w:pPr>
        <w:rPr>
          <w:rFonts w:ascii="Times New Roman" w:hAnsi="Times New Roman" w:cs="Times New Roman"/>
          <w:b/>
          <w:szCs w:val="24"/>
        </w:rPr>
      </w:pPr>
    </w:p>
    <w:p w:rsidR="00950558" w:rsidRPr="001627AA" w:rsidRDefault="00950558" w:rsidP="00950558">
      <w:pPr>
        <w:rPr>
          <w:rFonts w:ascii="Times New Roman" w:hAnsi="Times New Roman" w:cs="Times New Roman"/>
          <w:b/>
          <w:szCs w:val="24"/>
        </w:rPr>
      </w:pPr>
      <w:r w:rsidRPr="001627AA">
        <w:rPr>
          <w:rFonts w:ascii="Times New Roman" w:hAnsi="Times New Roman" w:cs="Times New Roman"/>
          <w:b/>
          <w:szCs w:val="24"/>
        </w:rPr>
        <w:t>Az értelmezés tárgya, cél</w:t>
      </w:r>
      <w:r w:rsidR="00174B74" w:rsidRPr="001627AA">
        <w:rPr>
          <w:rFonts w:ascii="Times New Roman" w:hAnsi="Times New Roman" w:cs="Times New Roman"/>
          <w:b/>
          <w:szCs w:val="24"/>
        </w:rPr>
        <w:t>ki</w:t>
      </w:r>
      <w:r w:rsidRPr="001627AA">
        <w:rPr>
          <w:rFonts w:ascii="Times New Roman" w:hAnsi="Times New Roman" w:cs="Times New Roman"/>
          <w:b/>
          <w:szCs w:val="24"/>
        </w:rPr>
        <w:t>tűzése</w:t>
      </w:r>
    </w:p>
    <w:p w:rsidR="00950558" w:rsidRPr="001627AA" w:rsidRDefault="00950558" w:rsidP="00950558">
      <w:pPr>
        <w:rPr>
          <w:rFonts w:ascii="Times New Roman" w:hAnsi="Times New Roman" w:cs="Times New Roman"/>
          <w:szCs w:val="24"/>
        </w:rPr>
      </w:pPr>
    </w:p>
    <w:p w:rsidR="001819EB" w:rsidRPr="001627AA" w:rsidRDefault="00950558" w:rsidP="00950558">
      <w:pPr>
        <w:rPr>
          <w:rFonts w:ascii="Times New Roman" w:hAnsi="Times New Roman" w:cs="Times New Roman"/>
          <w:szCs w:val="24"/>
        </w:rPr>
      </w:pPr>
      <w:r w:rsidRPr="001627AA">
        <w:rPr>
          <w:rFonts w:ascii="Times New Roman" w:hAnsi="Times New Roman" w:cs="Times New Roman"/>
          <w:szCs w:val="24"/>
        </w:rPr>
        <w:t>Általános az egyetértés a kommentátorok között abban a tekintetben, hogy „</w:t>
      </w:r>
      <w:r w:rsidRPr="001627AA">
        <w:rPr>
          <w:rFonts w:ascii="Times New Roman" w:hAnsi="Times New Roman" w:cs="Times New Roman"/>
          <w:i/>
          <w:szCs w:val="24"/>
        </w:rPr>
        <w:t>A szellem fenomenológiája</w:t>
      </w:r>
      <w:r w:rsidRPr="001627AA">
        <w:rPr>
          <w:rFonts w:ascii="Times New Roman" w:hAnsi="Times New Roman" w:cs="Times New Roman"/>
          <w:szCs w:val="24"/>
        </w:rPr>
        <w:t>” „</w:t>
      </w:r>
      <w:r w:rsidRPr="001627AA">
        <w:rPr>
          <w:rFonts w:ascii="Times New Roman" w:hAnsi="Times New Roman" w:cs="Times New Roman"/>
          <w:i/>
          <w:szCs w:val="24"/>
        </w:rPr>
        <w:t>Erő és értelem, jelenség és érzékfeletti világ</w:t>
      </w:r>
      <w:r w:rsidRPr="001627AA">
        <w:rPr>
          <w:rFonts w:ascii="Times New Roman" w:hAnsi="Times New Roman" w:cs="Times New Roman"/>
          <w:szCs w:val="24"/>
        </w:rPr>
        <w:t>” című III. fejezete mind ezen mű, de Hegel egész filozófiai munkásságának középponti jelentőségű, és egyben az egyik legnehezebben interpretálható része.</w:t>
      </w:r>
      <w:r w:rsidRPr="001627AA">
        <w:rPr>
          <w:rStyle w:val="Lbjegyzet-hivatkozs"/>
          <w:rFonts w:ascii="Times New Roman" w:hAnsi="Times New Roman"/>
          <w:szCs w:val="24"/>
        </w:rPr>
        <w:footnoteReference w:id="1"/>
      </w:r>
      <w:r w:rsidRPr="001627AA">
        <w:rPr>
          <w:rFonts w:ascii="Times New Roman" w:hAnsi="Times New Roman" w:cs="Times New Roman"/>
          <w:szCs w:val="24"/>
        </w:rPr>
        <w:t xml:space="preserve"> Áttekintve a művel kapcsolatos értelmezéseket megállapítható, hogy a fejezet értelmezésén belül a „megfordított világ” szakasz értelmezésében vannak a legnagyobb, sok esetben egymásnak ellentmondó különbségek.</w:t>
      </w:r>
      <w:r w:rsidR="00AB549A" w:rsidRPr="001627AA">
        <w:rPr>
          <w:rFonts w:ascii="Times New Roman" w:hAnsi="Times New Roman" w:cs="Times New Roman"/>
          <w:szCs w:val="24"/>
        </w:rPr>
        <w:t xml:space="preserve"> </w:t>
      </w:r>
      <w:r w:rsidR="001819EB" w:rsidRPr="001627AA">
        <w:rPr>
          <w:rFonts w:ascii="Times New Roman" w:hAnsi="Times New Roman" w:cs="Times New Roman"/>
          <w:szCs w:val="24"/>
        </w:rPr>
        <w:t xml:space="preserve">Hegel ebben a fejezetben több új fogalmat vezet be és tárgyal, így az </w:t>
      </w:r>
      <w:r w:rsidR="001819EB" w:rsidRPr="001627AA">
        <w:rPr>
          <w:rFonts w:ascii="Times New Roman" w:hAnsi="Times New Roman" w:cs="Times New Roman"/>
          <w:i/>
          <w:szCs w:val="24"/>
        </w:rPr>
        <w:t>erő</w:t>
      </w:r>
      <w:r w:rsidR="001819EB" w:rsidRPr="001627AA">
        <w:rPr>
          <w:rFonts w:ascii="Times New Roman" w:hAnsi="Times New Roman" w:cs="Times New Roman"/>
          <w:szCs w:val="24"/>
        </w:rPr>
        <w:t xml:space="preserve"> (</w:t>
      </w:r>
      <w:r w:rsidR="001819EB" w:rsidRPr="001627AA">
        <w:rPr>
          <w:rFonts w:ascii="Times New Roman" w:hAnsi="Times New Roman" w:cs="Times New Roman"/>
          <w:i/>
          <w:szCs w:val="24"/>
        </w:rPr>
        <w:t>a magába</w:t>
      </w:r>
      <w:r w:rsidR="001819EB" w:rsidRPr="001627AA">
        <w:rPr>
          <w:rFonts w:ascii="Times New Roman" w:hAnsi="Times New Roman" w:cs="Times New Roman"/>
          <w:szCs w:val="24"/>
        </w:rPr>
        <w:t xml:space="preserve"> </w:t>
      </w:r>
      <w:r w:rsidR="001819EB" w:rsidRPr="001627AA">
        <w:rPr>
          <w:rFonts w:ascii="Times New Roman" w:hAnsi="Times New Roman" w:cs="Times New Roman"/>
          <w:i/>
          <w:szCs w:val="24"/>
        </w:rPr>
        <w:t>visszaszorított erő</w:t>
      </w:r>
      <w:r w:rsidR="001819EB" w:rsidRPr="001627AA">
        <w:rPr>
          <w:rFonts w:ascii="Times New Roman" w:hAnsi="Times New Roman" w:cs="Times New Roman"/>
          <w:szCs w:val="24"/>
        </w:rPr>
        <w:t xml:space="preserve"> és a </w:t>
      </w:r>
      <w:r w:rsidR="001819EB" w:rsidRPr="001627AA">
        <w:rPr>
          <w:rFonts w:ascii="Times New Roman" w:hAnsi="Times New Roman" w:cs="Times New Roman"/>
          <w:i/>
          <w:szCs w:val="24"/>
        </w:rPr>
        <w:t>megnyilvánuló erő</w:t>
      </w:r>
      <w:r w:rsidR="001819EB" w:rsidRPr="001627AA">
        <w:rPr>
          <w:rFonts w:ascii="Times New Roman" w:hAnsi="Times New Roman" w:cs="Times New Roman"/>
          <w:szCs w:val="24"/>
        </w:rPr>
        <w:t xml:space="preserve">), a </w:t>
      </w:r>
      <w:r w:rsidR="001819EB" w:rsidRPr="001627AA">
        <w:rPr>
          <w:rFonts w:ascii="Times New Roman" w:hAnsi="Times New Roman" w:cs="Times New Roman"/>
          <w:i/>
          <w:szCs w:val="24"/>
        </w:rPr>
        <w:t>törvény</w:t>
      </w:r>
      <w:r w:rsidR="001819EB" w:rsidRPr="001627AA">
        <w:rPr>
          <w:rFonts w:ascii="Times New Roman" w:hAnsi="Times New Roman" w:cs="Times New Roman"/>
          <w:szCs w:val="24"/>
        </w:rPr>
        <w:t xml:space="preserve">, a </w:t>
      </w:r>
      <w:r w:rsidR="001819EB" w:rsidRPr="001627AA">
        <w:rPr>
          <w:rFonts w:ascii="Times New Roman" w:hAnsi="Times New Roman" w:cs="Times New Roman"/>
          <w:i/>
          <w:szCs w:val="24"/>
        </w:rPr>
        <w:t>magyarázat</w:t>
      </w:r>
      <w:r w:rsidR="001819EB" w:rsidRPr="001627AA">
        <w:rPr>
          <w:rFonts w:ascii="Times New Roman" w:hAnsi="Times New Roman" w:cs="Times New Roman"/>
          <w:szCs w:val="24"/>
        </w:rPr>
        <w:t xml:space="preserve">, a </w:t>
      </w:r>
      <w:r w:rsidR="001819EB" w:rsidRPr="001627AA">
        <w:rPr>
          <w:rFonts w:ascii="Times New Roman" w:hAnsi="Times New Roman" w:cs="Times New Roman"/>
          <w:i/>
          <w:szCs w:val="24"/>
        </w:rPr>
        <w:t>jelenség</w:t>
      </w:r>
      <w:r w:rsidR="001819EB" w:rsidRPr="001627AA">
        <w:rPr>
          <w:rFonts w:ascii="Times New Roman" w:hAnsi="Times New Roman" w:cs="Times New Roman"/>
          <w:szCs w:val="24"/>
        </w:rPr>
        <w:t xml:space="preserve">, a </w:t>
      </w:r>
      <w:r w:rsidR="001819EB" w:rsidRPr="001627AA">
        <w:rPr>
          <w:rFonts w:ascii="Times New Roman" w:hAnsi="Times New Roman" w:cs="Times New Roman"/>
          <w:i/>
          <w:szCs w:val="24"/>
        </w:rPr>
        <w:t xml:space="preserve">látszat, </w:t>
      </w:r>
      <w:r w:rsidR="001819EB" w:rsidRPr="001627AA">
        <w:rPr>
          <w:rFonts w:ascii="Times New Roman" w:hAnsi="Times New Roman" w:cs="Times New Roman"/>
          <w:szCs w:val="24"/>
        </w:rPr>
        <w:t xml:space="preserve">az </w:t>
      </w:r>
      <w:r w:rsidR="001819EB" w:rsidRPr="001627AA">
        <w:rPr>
          <w:rFonts w:ascii="Times New Roman" w:hAnsi="Times New Roman" w:cs="Times New Roman"/>
          <w:i/>
          <w:szCs w:val="24"/>
        </w:rPr>
        <w:t>érzékfeletti világ</w:t>
      </w:r>
      <w:r w:rsidR="001819EB" w:rsidRPr="001627AA">
        <w:rPr>
          <w:rFonts w:ascii="Times New Roman" w:hAnsi="Times New Roman" w:cs="Times New Roman"/>
          <w:szCs w:val="24"/>
        </w:rPr>
        <w:t xml:space="preserve">, a </w:t>
      </w:r>
      <w:r w:rsidR="001819EB" w:rsidRPr="001627AA">
        <w:rPr>
          <w:rFonts w:ascii="Times New Roman" w:hAnsi="Times New Roman" w:cs="Times New Roman"/>
          <w:i/>
          <w:szCs w:val="24"/>
        </w:rPr>
        <w:t>megfordított világ</w:t>
      </w:r>
      <w:r w:rsidR="001819EB" w:rsidRPr="001627AA">
        <w:rPr>
          <w:rFonts w:ascii="Times New Roman" w:hAnsi="Times New Roman" w:cs="Times New Roman"/>
          <w:szCs w:val="24"/>
        </w:rPr>
        <w:t xml:space="preserve">, valamint a </w:t>
      </w:r>
      <w:r w:rsidR="001819EB" w:rsidRPr="001627AA">
        <w:rPr>
          <w:rFonts w:ascii="Times New Roman" w:hAnsi="Times New Roman" w:cs="Times New Roman"/>
          <w:i/>
          <w:szCs w:val="24"/>
        </w:rPr>
        <w:t>végtelenség</w:t>
      </w:r>
      <w:r w:rsidR="001819EB" w:rsidRPr="001627AA">
        <w:rPr>
          <w:rFonts w:ascii="Times New Roman" w:hAnsi="Times New Roman" w:cs="Times New Roman"/>
          <w:szCs w:val="24"/>
        </w:rPr>
        <w:t xml:space="preserve"> fogalmát.</w:t>
      </w:r>
    </w:p>
    <w:p w:rsidR="00950558" w:rsidRPr="001627AA" w:rsidRDefault="00950558" w:rsidP="00AB549A">
      <w:pPr>
        <w:rPr>
          <w:rFonts w:ascii="Times New Roman" w:hAnsi="Times New Roman" w:cs="Times New Roman"/>
          <w:szCs w:val="24"/>
        </w:rPr>
      </w:pPr>
    </w:p>
    <w:p w:rsidR="00C511A7" w:rsidRPr="001627AA" w:rsidRDefault="00950558" w:rsidP="00950558">
      <w:pPr>
        <w:rPr>
          <w:rFonts w:ascii="Times New Roman" w:hAnsi="Times New Roman" w:cs="Times New Roman"/>
          <w:szCs w:val="24"/>
        </w:rPr>
      </w:pPr>
      <w:r w:rsidRPr="001627AA">
        <w:rPr>
          <w:rFonts w:ascii="Times New Roman" w:hAnsi="Times New Roman" w:cs="Times New Roman"/>
          <w:szCs w:val="24"/>
        </w:rPr>
        <w:t xml:space="preserve">Jelen cikk az említett </w:t>
      </w:r>
      <w:r w:rsidR="002E70C0" w:rsidRPr="001627AA">
        <w:rPr>
          <w:rFonts w:ascii="Times New Roman" w:hAnsi="Times New Roman" w:cs="Times New Roman"/>
          <w:szCs w:val="24"/>
        </w:rPr>
        <w:t>fogalmak</w:t>
      </w:r>
      <w:r w:rsidRPr="001627AA">
        <w:rPr>
          <w:rFonts w:ascii="Times New Roman" w:hAnsi="Times New Roman" w:cs="Times New Roman"/>
          <w:szCs w:val="24"/>
        </w:rPr>
        <w:t xml:space="preserve"> közül a</w:t>
      </w:r>
      <w:r w:rsidR="00475BCC" w:rsidRPr="001627AA">
        <w:rPr>
          <w:rFonts w:ascii="Times New Roman" w:hAnsi="Times New Roman" w:cs="Times New Roman"/>
          <w:szCs w:val="24"/>
        </w:rPr>
        <w:t xml:space="preserve"> „</w:t>
      </w:r>
      <w:r w:rsidR="002E70C0" w:rsidRPr="001627AA">
        <w:rPr>
          <w:rFonts w:ascii="Times New Roman" w:hAnsi="Times New Roman" w:cs="Times New Roman"/>
          <w:i/>
          <w:szCs w:val="24"/>
        </w:rPr>
        <w:t>törvény</w:t>
      </w:r>
      <w:r w:rsidR="00475BCC" w:rsidRPr="001627AA">
        <w:rPr>
          <w:rFonts w:ascii="Times New Roman" w:hAnsi="Times New Roman" w:cs="Times New Roman"/>
          <w:szCs w:val="24"/>
        </w:rPr>
        <w:t>”</w:t>
      </w:r>
      <w:r w:rsidR="002E70C0" w:rsidRPr="001627AA">
        <w:rPr>
          <w:rFonts w:ascii="Times New Roman" w:hAnsi="Times New Roman" w:cs="Times New Roman"/>
          <w:szCs w:val="24"/>
        </w:rPr>
        <w:t xml:space="preserve"> </w:t>
      </w:r>
      <w:r w:rsidR="00475BCC" w:rsidRPr="001627AA">
        <w:rPr>
          <w:rFonts w:ascii="Times New Roman" w:hAnsi="Times New Roman" w:cs="Times New Roman"/>
          <w:szCs w:val="24"/>
        </w:rPr>
        <w:t>(az „</w:t>
      </w:r>
      <w:r w:rsidR="00475BCC" w:rsidRPr="001627AA">
        <w:rPr>
          <w:rFonts w:ascii="Times New Roman" w:hAnsi="Times New Roman" w:cs="Times New Roman"/>
          <w:i/>
          <w:szCs w:val="24"/>
        </w:rPr>
        <w:t>erő törvénye</w:t>
      </w:r>
      <w:r w:rsidR="00475BCC" w:rsidRPr="001627AA">
        <w:rPr>
          <w:rFonts w:ascii="Times New Roman" w:hAnsi="Times New Roman" w:cs="Times New Roman"/>
          <w:szCs w:val="24"/>
        </w:rPr>
        <w:t xml:space="preserve">”) </w:t>
      </w:r>
      <w:r w:rsidR="002E70C0" w:rsidRPr="001627AA">
        <w:rPr>
          <w:rFonts w:ascii="Times New Roman" w:hAnsi="Times New Roman" w:cs="Times New Roman"/>
          <w:szCs w:val="24"/>
        </w:rPr>
        <w:t>és a „</w:t>
      </w:r>
      <w:r w:rsidR="002E70C0" w:rsidRPr="001627AA">
        <w:rPr>
          <w:rFonts w:ascii="Times New Roman" w:hAnsi="Times New Roman" w:cs="Times New Roman"/>
          <w:i/>
          <w:szCs w:val="24"/>
        </w:rPr>
        <w:t>fordított világ</w:t>
      </w:r>
      <w:r w:rsidR="002E70C0" w:rsidRPr="001627AA">
        <w:rPr>
          <w:rFonts w:ascii="Times New Roman" w:hAnsi="Times New Roman" w:cs="Times New Roman"/>
          <w:szCs w:val="24"/>
        </w:rPr>
        <w:t xml:space="preserve">” fogalmának egy lehetséges értelmezésére </w:t>
      </w:r>
      <w:r w:rsidRPr="001627AA">
        <w:rPr>
          <w:rFonts w:ascii="Times New Roman" w:hAnsi="Times New Roman" w:cs="Times New Roman"/>
          <w:szCs w:val="24"/>
        </w:rPr>
        <w:t>tesz kísérletet, szorosan kapcsolódva a „</w:t>
      </w:r>
      <w:r w:rsidRPr="001627AA">
        <w:rPr>
          <w:rFonts w:ascii="Times New Roman" w:hAnsi="Times New Roman" w:cs="Times New Roman"/>
          <w:i/>
          <w:szCs w:val="24"/>
        </w:rPr>
        <w:t>Példák a hegeli „erő” fogalom értelmezésére a modern fizika tükrében</w:t>
      </w:r>
      <w:r w:rsidRPr="001627AA">
        <w:rPr>
          <w:rFonts w:ascii="Times New Roman" w:hAnsi="Times New Roman" w:cs="Times New Roman"/>
          <w:szCs w:val="24"/>
        </w:rPr>
        <w:t>” című cikkben foglaltakhoz.</w:t>
      </w:r>
      <w:r w:rsidR="00AB549A" w:rsidRPr="001627AA">
        <w:rPr>
          <w:rFonts w:ascii="Times New Roman" w:hAnsi="Times New Roman" w:cs="Times New Roman"/>
          <w:szCs w:val="24"/>
        </w:rPr>
        <w:t xml:space="preserve"> </w:t>
      </w:r>
      <w:r w:rsidRPr="001627AA">
        <w:rPr>
          <w:rFonts w:ascii="Times New Roman" w:hAnsi="Times New Roman" w:cs="Times New Roman"/>
          <w:szCs w:val="24"/>
        </w:rPr>
        <w:t xml:space="preserve">A cikk egyben része annak a sorozatnak is, amelynek </w:t>
      </w:r>
      <w:r w:rsidR="003733F6" w:rsidRPr="001627AA">
        <w:rPr>
          <w:rFonts w:ascii="Times New Roman" w:hAnsi="Times New Roman" w:cs="Times New Roman"/>
          <w:szCs w:val="24"/>
        </w:rPr>
        <w:t xml:space="preserve">egyes részei </w:t>
      </w:r>
      <w:r w:rsidR="00965606" w:rsidRPr="001627AA">
        <w:rPr>
          <w:rFonts w:ascii="Times New Roman" w:hAnsi="Times New Roman" w:cs="Times New Roman"/>
          <w:szCs w:val="24"/>
        </w:rPr>
        <w:t>a szóban for</w:t>
      </w:r>
      <w:r w:rsidR="00924B1C" w:rsidRPr="001627AA">
        <w:rPr>
          <w:rFonts w:ascii="Times New Roman" w:hAnsi="Times New Roman" w:cs="Times New Roman"/>
          <w:szCs w:val="24"/>
        </w:rPr>
        <w:t xml:space="preserve">gó fejezetben tárgyalt fogalmakat elemzik </w:t>
      </w:r>
      <w:r w:rsidR="00C511A7" w:rsidRPr="001627AA">
        <w:rPr>
          <w:rFonts w:ascii="Times New Roman" w:hAnsi="Times New Roman" w:cs="Times New Roman"/>
          <w:szCs w:val="24"/>
        </w:rPr>
        <w:t>a modern természettudományok tükrében</w:t>
      </w:r>
      <w:r w:rsidRPr="001627AA">
        <w:rPr>
          <w:rFonts w:ascii="Times New Roman" w:hAnsi="Times New Roman" w:cs="Times New Roman"/>
          <w:szCs w:val="24"/>
        </w:rPr>
        <w:t>, s amelyek összeségükben kísérletet tesznek a III. fejezet</w:t>
      </w:r>
      <w:r w:rsidR="00C511A7" w:rsidRPr="001627AA">
        <w:rPr>
          <w:rFonts w:ascii="Times New Roman" w:hAnsi="Times New Roman" w:cs="Times New Roman"/>
          <w:szCs w:val="24"/>
        </w:rPr>
        <w:t xml:space="preserve"> egészének értelmezésre, megértésére.</w:t>
      </w:r>
    </w:p>
    <w:p w:rsidR="00950558" w:rsidRPr="001627AA" w:rsidRDefault="00C511A7" w:rsidP="00950558">
      <w:pPr>
        <w:rPr>
          <w:rFonts w:ascii="Times New Roman" w:hAnsi="Times New Roman" w:cs="Times New Roman"/>
          <w:szCs w:val="24"/>
        </w:rPr>
      </w:pPr>
      <w:r w:rsidRPr="001627AA">
        <w:rPr>
          <w:rFonts w:ascii="Times New Roman" w:hAnsi="Times New Roman" w:cs="Times New Roman"/>
          <w:szCs w:val="24"/>
        </w:rPr>
        <w:t xml:space="preserve"> </w:t>
      </w:r>
    </w:p>
    <w:p w:rsidR="00950558" w:rsidRPr="001627AA" w:rsidRDefault="00950558" w:rsidP="00950558">
      <w:pPr>
        <w:rPr>
          <w:rFonts w:ascii="Times New Roman" w:hAnsi="Times New Roman" w:cs="Times New Roman"/>
          <w:szCs w:val="24"/>
        </w:rPr>
      </w:pPr>
      <w:r w:rsidRPr="001627AA">
        <w:rPr>
          <w:rFonts w:ascii="Times New Roman" w:hAnsi="Times New Roman" w:cs="Times New Roman"/>
          <w:szCs w:val="24"/>
        </w:rPr>
        <w:t>Jelen értelmezés tehát</w:t>
      </w:r>
      <w:r w:rsidR="005E1167" w:rsidRPr="001627AA">
        <w:rPr>
          <w:rFonts w:ascii="Times New Roman" w:hAnsi="Times New Roman" w:cs="Times New Roman"/>
          <w:szCs w:val="24"/>
        </w:rPr>
        <w:t>,</w:t>
      </w:r>
      <w:r w:rsidRPr="001627AA">
        <w:rPr>
          <w:rFonts w:ascii="Times New Roman" w:hAnsi="Times New Roman" w:cs="Times New Roman"/>
          <w:szCs w:val="24"/>
        </w:rPr>
        <w:t xml:space="preserve"> eltérően a korábbi értelmezésektől</w:t>
      </w:r>
      <w:r w:rsidR="005E1167" w:rsidRPr="001627AA">
        <w:rPr>
          <w:rFonts w:ascii="Times New Roman" w:hAnsi="Times New Roman" w:cs="Times New Roman"/>
          <w:szCs w:val="24"/>
        </w:rPr>
        <w:t>,</w:t>
      </w:r>
      <w:r w:rsidRPr="001627AA">
        <w:rPr>
          <w:rFonts w:ascii="Times New Roman" w:hAnsi="Times New Roman" w:cs="Times New Roman"/>
          <w:szCs w:val="24"/>
        </w:rPr>
        <w:t xml:space="preserve"> arra tesz kísérletet, hogy a modern fizika tükrében értelmezze azt, hogy mit ért Hegel a </w:t>
      </w:r>
      <w:r w:rsidR="001D5779" w:rsidRPr="001627AA">
        <w:rPr>
          <w:rFonts w:ascii="Times New Roman" w:hAnsi="Times New Roman" w:cs="Times New Roman"/>
          <w:szCs w:val="24"/>
        </w:rPr>
        <w:t xml:space="preserve">„törvény” és a </w:t>
      </w:r>
      <w:r w:rsidRPr="001627AA">
        <w:rPr>
          <w:rFonts w:ascii="Times New Roman" w:hAnsi="Times New Roman" w:cs="Times New Roman"/>
          <w:szCs w:val="24"/>
        </w:rPr>
        <w:t>„megfordított világ” fogal</w:t>
      </w:r>
      <w:r w:rsidR="005E1167" w:rsidRPr="001627AA">
        <w:rPr>
          <w:rFonts w:ascii="Times New Roman" w:hAnsi="Times New Roman" w:cs="Times New Roman"/>
          <w:szCs w:val="24"/>
        </w:rPr>
        <w:t>makon</w:t>
      </w:r>
      <w:r w:rsidRPr="001627AA">
        <w:rPr>
          <w:rFonts w:ascii="Times New Roman" w:hAnsi="Times New Roman" w:cs="Times New Roman"/>
          <w:szCs w:val="24"/>
        </w:rPr>
        <w:t>. Az értelmezés alapgondolata az, hogy a Hegel által bemutatott gondolatmenet</w:t>
      </w:r>
      <w:r w:rsidR="005E1167" w:rsidRPr="001627AA">
        <w:rPr>
          <w:rFonts w:ascii="Times New Roman" w:hAnsi="Times New Roman" w:cs="Times New Roman"/>
          <w:szCs w:val="24"/>
        </w:rPr>
        <w:t>,</w:t>
      </w:r>
      <w:r w:rsidRPr="001627AA">
        <w:rPr>
          <w:rFonts w:ascii="Times New Roman" w:hAnsi="Times New Roman" w:cs="Times New Roman"/>
          <w:szCs w:val="24"/>
        </w:rPr>
        <w:t xml:space="preserve"> lényegét illetően</w:t>
      </w:r>
      <w:r w:rsidR="005E1167" w:rsidRPr="001627AA">
        <w:rPr>
          <w:rFonts w:ascii="Times New Roman" w:hAnsi="Times New Roman" w:cs="Times New Roman"/>
          <w:szCs w:val="24"/>
        </w:rPr>
        <w:t>,</w:t>
      </w:r>
      <w:r w:rsidRPr="001627AA">
        <w:rPr>
          <w:rFonts w:ascii="Times New Roman" w:hAnsi="Times New Roman" w:cs="Times New Roman"/>
          <w:szCs w:val="24"/>
        </w:rPr>
        <w:t xml:space="preserve"> megfeleltetésbe hozható a modern fizika természeti folyamatokról alkotott elméletével. Természetesen nem arról van szó, hogy Hegel ismeretében lett volna annak a fogalmi apparátusnak és elméleti megfontolásoknak, amelyekkel napjainkban a természeti folyamatokat magyarázzák a modern természettudományok, vagyis hogy ismerte volna a folyam</w:t>
      </w:r>
      <w:r w:rsidR="00745B6F" w:rsidRPr="001627AA">
        <w:rPr>
          <w:rFonts w:ascii="Times New Roman" w:hAnsi="Times New Roman" w:cs="Times New Roman"/>
          <w:szCs w:val="24"/>
        </w:rPr>
        <w:t xml:space="preserve">atokat leíró, magyarázó </w:t>
      </w:r>
      <w:r w:rsidRPr="001627AA">
        <w:rPr>
          <w:rFonts w:ascii="Times New Roman" w:hAnsi="Times New Roman" w:cs="Times New Roman"/>
          <w:szCs w:val="24"/>
        </w:rPr>
        <w:t xml:space="preserve">törvényszerűségeket. A ”megfeleltetés” kifejezés jelen esetben úgy értendő, hogy Hegel sajátos, nem könnyen érthető nyelvezetével megfogalmazott állításai értelmezhetők olyan módon, hogy azok teljességgel összhangban vannak a modern </w:t>
      </w:r>
      <w:r w:rsidR="00745B6F" w:rsidRPr="001627AA">
        <w:rPr>
          <w:rFonts w:ascii="Times New Roman" w:hAnsi="Times New Roman" w:cs="Times New Roman"/>
          <w:szCs w:val="24"/>
        </w:rPr>
        <w:t>természettudományok</w:t>
      </w:r>
      <w:r w:rsidRPr="001627AA">
        <w:rPr>
          <w:rFonts w:ascii="Times New Roman" w:hAnsi="Times New Roman" w:cs="Times New Roman"/>
          <w:szCs w:val="24"/>
        </w:rPr>
        <w:t xml:space="preserve"> elméleteivel. </w:t>
      </w:r>
    </w:p>
    <w:p w:rsidR="00950558" w:rsidRPr="001627AA" w:rsidRDefault="00950558" w:rsidP="00950558">
      <w:pPr>
        <w:rPr>
          <w:rFonts w:ascii="Times New Roman" w:hAnsi="Times New Roman" w:cs="Times New Roman"/>
          <w:szCs w:val="24"/>
        </w:rPr>
      </w:pPr>
    </w:p>
    <w:p w:rsidR="00950558" w:rsidRPr="001627AA" w:rsidRDefault="00950558" w:rsidP="00950558">
      <w:pPr>
        <w:rPr>
          <w:rFonts w:ascii="Times New Roman" w:hAnsi="Times New Roman" w:cs="Times New Roman"/>
          <w:szCs w:val="24"/>
        </w:rPr>
      </w:pPr>
      <w:r w:rsidRPr="001627AA">
        <w:rPr>
          <w:rFonts w:ascii="Times New Roman" w:hAnsi="Times New Roman" w:cs="Times New Roman"/>
          <w:szCs w:val="24"/>
        </w:rPr>
        <w:t xml:space="preserve">Jelen rövid ismertetés fő célkitűzése mindebből következően egyrészt annak bemutatása, konkrét példákon keresztüli bizonyítása, hogy miképpen „feleltethetők meg” Hegel lényegi állításai a modern természettudományok vonatkozó álláspontjával, elméleteivel. Másrészt célkitűzése ezen rövid összefoglalónak </w:t>
      </w:r>
      <w:r w:rsidR="00ED48FC" w:rsidRPr="001627AA">
        <w:rPr>
          <w:rFonts w:ascii="Times New Roman" w:hAnsi="Times New Roman" w:cs="Times New Roman"/>
          <w:szCs w:val="24"/>
        </w:rPr>
        <w:t>a</w:t>
      </w:r>
      <w:r w:rsidRPr="001627AA">
        <w:rPr>
          <w:rFonts w:ascii="Times New Roman" w:hAnsi="Times New Roman" w:cs="Times New Roman"/>
          <w:szCs w:val="24"/>
        </w:rPr>
        <w:t xml:space="preserve"> „megfordított világ” fogalmának egy (lehetséges) konkrét értelmezése, vagyis annak a kérdésnek a megválaszolása, hogy mit értett (konkrétan) Hegel ezen fogalom alatt.   </w:t>
      </w:r>
    </w:p>
    <w:p w:rsidR="00950558" w:rsidRPr="001627AA" w:rsidRDefault="00950558" w:rsidP="00950558">
      <w:pPr>
        <w:rPr>
          <w:rFonts w:ascii="Times New Roman" w:hAnsi="Times New Roman" w:cs="Times New Roman"/>
          <w:szCs w:val="24"/>
        </w:rPr>
      </w:pPr>
    </w:p>
    <w:p w:rsidR="00174B74" w:rsidRPr="001627AA" w:rsidRDefault="00174B74" w:rsidP="00950558">
      <w:pPr>
        <w:rPr>
          <w:rFonts w:ascii="Times New Roman" w:hAnsi="Times New Roman" w:cs="Times New Roman"/>
          <w:b/>
          <w:szCs w:val="24"/>
        </w:rPr>
      </w:pPr>
      <w:r w:rsidRPr="001627AA">
        <w:rPr>
          <w:rFonts w:ascii="Times New Roman" w:hAnsi="Times New Roman" w:cs="Times New Roman"/>
          <w:b/>
          <w:szCs w:val="24"/>
        </w:rPr>
        <w:t xml:space="preserve">A természeti törvény </w:t>
      </w:r>
      <w:r w:rsidR="00237811" w:rsidRPr="001627AA">
        <w:rPr>
          <w:rFonts w:ascii="Times New Roman" w:hAnsi="Times New Roman" w:cs="Times New Roman"/>
          <w:b/>
          <w:szCs w:val="24"/>
        </w:rPr>
        <w:t>mibenlétének értelmezése</w:t>
      </w:r>
    </w:p>
    <w:p w:rsidR="00174B74" w:rsidRPr="001627AA" w:rsidRDefault="00174B74" w:rsidP="00950558">
      <w:pPr>
        <w:rPr>
          <w:rFonts w:ascii="Times New Roman" w:hAnsi="Times New Roman" w:cs="Times New Roman"/>
          <w:szCs w:val="24"/>
        </w:rPr>
      </w:pPr>
    </w:p>
    <w:p w:rsidR="00083807" w:rsidRPr="001627AA" w:rsidRDefault="00950558" w:rsidP="00950558">
      <w:pPr>
        <w:rPr>
          <w:rFonts w:ascii="Times New Roman" w:hAnsi="Times New Roman" w:cs="Times New Roman"/>
          <w:szCs w:val="24"/>
        </w:rPr>
      </w:pPr>
      <w:r w:rsidRPr="001627AA">
        <w:rPr>
          <w:rFonts w:ascii="Times New Roman" w:hAnsi="Times New Roman" w:cs="Times New Roman"/>
          <w:szCs w:val="24"/>
        </w:rPr>
        <w:t xml:space="preserve">A </w:t>
      </w:r>
      <w:r w:rsidR="007B4BFE" w:rsidRPr="001627AA">
        <w:rPr>
          <w:rFonts w:ascii="Times New Roman" w:hAnsi="Times New Roman" w:cs="Times New Roman"/>
          <w:szCs w:val="24"/>
        </w:rPr>
        <w:t xml:space="preserve">„megfordított világ” fogalom </w:t>
      </w:r>
      <w:r w:rsidRPr="001627AA">
        <w:rPr>
          <w:rFonts w:ascii="Times New Roman" w:hAnsi="Times New Roman" w:cs="Times New Roman"/>
          <w:szCs w:val="24"/>
        </w:rPr>
        <w:t xml:space="preserve">tartalmának megértése szempontjából középponti jelentőségű a hegeli „törvény” ( = </w:t>
      </w:r>
      <w:r w:rsidR="00D74AFB" w:rsidRPr="001627AA">
        <w:rPr>
          <w:rFonts w:ascii="Times New Roman" w:hAnsi="Times New Roman" w:cs="Times New Roman"/>
          <w:szCs w:val="24"/>
        </w:rPr>
        <w:t>„</w:t>
      </w:r>
      <w:r w:rsidRPr="001627AA">
        <w:rPr>
          <w:rFonts w:ascii="Times New Roman" w:hAnsi="Times New Roman" w:cs="Times New Roman"/>
          <w:szCs w:val="24"/>
        </w:rPr>
        <w:t>természeti törvény</w:t>
      </w:r>
      <w:r w:rsidR="00D74AFB" w:rsidRPr="001627AA">
        <w:rPr>
          <w:rFonts w:ascii="Times New Roman" w:hAnsi="Times New Roman" w:cs="Times New Roman"/>
          <w:szCs w:val="24"/>
        </w:rPr>
        <w:t>”</w:t>
      </w:r>
      <w:r w:rsidRPr="001627AA">
        <w:rPr>
          <w:rFonts w:ascii="Times New Roman" w:hAnsi="Times New Roman" w:cs="Times New Roman"/>
          <w:szCs w:val="24"/>
        </w:rPr>
        <w:t xml:space="preserve">) fogalom pontos értelmezése. Ezért a kérdéses szakasz tartalmának elemzését azon a ponton kezdjük, ahol Hegel a természeti törvény </w:t>
      </w:r>
      <w:r w:rsidRPr="001627AA">
        <w:rPr>
          <w:rFonts w:ascii="Times New Roman" w:hAnsi="Times New Roman" w:cs="Times New Roman"/>
          <w:szCs w:val="24"/>
        </w:rPr>
        <w:lastRenderedPageBreak/>
        <w:t xml:space="preserve">értelmezéséről szól. „Az erő törvénye” fogalom bevezetésekor a törvény fogalmát, lényegét következőképpen összegzi Hegel: </w:t>
      </w:r>
      <w:r w:rsidRPr="001627AA">
        <w:rPr>
          <w:rFonts w:ascii="Times New Roman" w:eastAsiaTheme="minorEastAsia" w:hAnsi="Times New Roman" w:cs="Times New Roman"/>
          <w:szCs w:val="24"/>
        </w:rPr>
        <w:t>„</w:t>
      </w:r>
      <w:r w:rsidRPr="001627AA">
        <w:rPr>
          <w:rFonts w:ascii="Times New Roman" w:eastAsiaTheme="minorEastAsia" w:hAnsi="Times New Roman" w:cs="Times New Roman"/>
          <w:i/>
          <w:szCs w:val="24"/>
        </w:rPr>
        <w:t xml:space="preserve">Ez a </w:t>
      </w:r>
      <w:r w:rsidRPr="001627AA">
        <w:rPr>
          <w:rFonts w:ascii="Arial" w:eastAsiaTheme="minorEastAsia" w:hAnsi="Arial" w:cs="Arial"/>
          <w:i/>
          <w:szCs w:val="24"/>
        </w:rPr>
        <w:t>különbség, mint általános</w:t>
      </w:r>
      <w:r w:rsidRPr="001627AA">
        <w:rPr>
          <w:rFonts w:ascii="Times New Roman" w:eastAsiaTheme="minorEastAsia" w:hAnsi="Times New Roman" w:cs="Times New Roman"/>
          <w:i/>
          <w:szCs w:val="24"/>
        </w:rPr>
        <w:t xml:space="preserve"> különbség tehát </w:t>
      </w:r>
      <w:r w:rsidRPr="001627AA">
        <w:rPr>
          <w:rFonts w:ascii="Arial" w:eastAsiaTheme="minorEastAsia" w:hAnsi="Arial" w:cs="Arial"/>
          <w:i/>
          <w:szCs w:val="24"/>
        </w:rPr>
        <w:t>az egyszerű elem magának az erőnek játékában</w:t>
      </w:r>
      <w:r w:rsidRPr="001627AA">
        <w:rPr>
          <w:rFonts w:ascii="Times New Roman" w:eastAsiaTheme="minorEastAsia" w:hAnsi="Times New Roman" w:cs="Times New Roman"/>
          <w:i/>
          <w:szCs w:val="24"/>
        </w:rPr>
        <w:t xml:space="preserve"> s ennek igaza; </w:t>
      </w:r>
      <w:r w:rsidRPr="001627AA">
        <w:rPr>
          <w:rFonts w:ascii="Arial" w:eastAsiaTheme="minorEastAsia" w:hAnsi="Arial" w:cs="Arial"/>
          <w:i/>
          <w:szCs w:val="24"/>
        </w:rPr>
        <w:t>az erő törvénye</w:t>
      </w:r>
      <w:r w:rsidRPr="001627AA">
        <w:rPr>
          <w:rFonts w:ascii="Times New Roman" w:eastAsiaTheme="minorEastAsia" w:hAnsi="Times New Roman" w:cs="Times New Roman"/>
          <w:i/>
          <w:szCs w:val="24"/>
        </w:rPr>
        <w:t>.</w:t>
      </w:r>
      <w:r w:rsidRPr="001627AA">
        <w:rPr>
          <w:rFonts w:ascii="Times New Roman" w:eastAsiaTheme="minorEastAsia" w:hAnsi="Times New Roman" w:cs="Times New Roman"/>
          <w:szCs w:val="24"/>
        </w:rPr>
        <w:t xml:space="preserve">” (Hegel 1979a 83) </w:t>
      </w:r>
      <w:r w:rsidRPr="001627AA">
        <w:rPr>
          <w:rFonts w:ascii="Times New Roman" w:hAnsi="Times New Roman" w:cs="Times New Roman"/>
          <w:szCs w:val="24"/>
        </w:rPr>
        <w:t>Később ugyanezt világítja meg más oldalról: „</w:t>
      </w:r>
      <w:r w:rsidRPr="001627AA">
        <w:rPr>
          <w:rFonts w:ascii="Times New Roman" w:hAnsi="Times New Roman" w:cs="Times New Roman"/>
          <w:i/>
          <w:szCs w:val="24"/>
        </w:rPr>
        <w:t xml:space="preserve">A törvényben ugyanis magát a különbséget </w:t>
      </w:r>
      <w:r w:rsidRPr="001627AA">
        <w:rPr>
          <w:rFonts w:ascii="Arial" w:hAnsi="Arial" w:cs="Arial"/>
          <w:i/>
          <w:szCs w:val="24"/>
        </w:rPr>
        <w:t>közvetlenül</w:t>
      </w:r>
      <w:r w:rsidRPr="001627AA">
        <w:rPr>
          <w:rFonts w:ascii="Times New Roman" w:hAnsi="Times New Roman" w:cs="Times New Roman"/>
          <w:i/>
          <w:szCs w:val="24"/>
        </w:rPr>
        <w:t xml:space="preserve"> fogjuk fel és vesszük fel az általánosba, ezzel pedig ama mozzanatoknak, amelyeknek vonatkozását kifejezi, mint közömbös és magánvaló lényegiségeknek </w:t>
      </w:r>
      <w:r w:rsidRPr="001627AA">
        <w:rPr>
          <w:rFonts w:ascii="Arial" w:hAnsi="Arial" w:cs="Arial"/>
          <w:i/>
          <w:szCs w:val="24"/>
        </w:rPr>
        <w:t>fennállását</w:t>
      </w:r>
      <w:r w:rsidRPr="001627AA">
        <w:rPr>
          <w:rFonts w:ascii="Times New Roman" w:hAnsi="Times New Roman" w:cs="Times New Roman"/>
          <w:i/>
          <w:szCs w:val="24"/>
        </w:rPr>
        <w:t>.</w:t>
      </w:r>
      <w:r w:rsidRPr="001627AA">
        <w:rPr>
          <w:rFonts w:ascii="Times New Roman" w:hAnsi="Times New Roman" w:cs="Times New Roman"/>
          <w:szCs w:val="24"/>
        </w:rPr>
        <w:t>” (Hegel 1979a, 84-85) [151]</w:t>
      </w:r>
      <w:r w:rsidR="00523065" w:rsidRPr="001627AA">
        <w:rPr>
          <w:rFonts w:ascii="Times New Roman" w:hAnsi="Times New Roman" w:cs="Times New Roman"/>
          <w:szCs w:val="24"/>
        </w:rPr>
        <w:t xml:space="preserve"> Kérdésként vetődik fel, hogyan é</w:t>
      </w:r>
      <w:r w:rsidRPr="001627AA">
        <w:rPr>
          <w:rFonts w:ascii="Times New Roman" w:hAnsi="Times New Roman" w:cs="Times New Roman"/>
          <w:szCs w:val="24"/>
        </w:rPr>
        <w:t xml:space="preserve">rtelmezendő ez a kijelentés? Milyen </w:t>
      </w:r>
      <w:r w:rsidR="00C04268" w:rsidRPr="001627AA">
        <w:rPr>
          <w:rFonts w:ascii="Times New Roman" w:hAnsi="Times New Roman" w:cs="Times New Roman"/>
          <w:szCs w:val="24"/>
        </w:rPr>
        <w:t>„</w:t>
      </w:r>
      <w:r w:rsidRPr="001627AA">
        <w:rPr>
          <w:rFonts w:ascii="Times New Roman" w:hAnsi="Times New Roman" w:cs="Times New Roman"/>
          <w:szCs w:val="24"/>
        </w:rPr>
        <w:t>különbségekről</w:t>
      </w:r>
      <w:r w:rsidR="00C04268" w:rsidRPr="001627AA">
        <w:rPr>
          <w:rFonts w:ascii="Times New Roman" w:hAnsi="Times New Roman" w:cs="Times New Roman"/>
          <w:szCs w:val="24"/>
        </w:rPr>
        <w:t>”</w:t>
      </w:r>
      <w:r w:rsidRPr="001627AA">
        <w:rPr>
          <w:rFonts w:ascii="Times New Roman" w:hAnsi="Times New Roman" w:cs="Times New Roman"/>
          <w:szCs w:val="24"/>
        </w:rPr>
        <w:t xml:space="preserve">és milyen </w:t>
      </w:r>
      <w:r w:rsidR="00C04268" w:rsidRPr="001627AA">
        <w:rPr>
          <w:rFonts w:ascii="Times New Roman" w:hAnsi="Times New Roman" w:cs="Times New Roman"/>
          <w:szCs w:val="24"/>
        </w:rPr>
        <w:t>„</w:t>
      </w:r>
      <w:r w:rsidRPr="001627AA">
        <w:rPr>
          <w:rFonts w:ascii="Times New Roman" w:hAnsi="Times New Roman" w:cs="Times New Roman"/>
          <w:szCs w:val="24"/>
        </w:rPr>
        <w:t>mozzanatokról</w:t>
      </w:r>
      <w:r w:rsidR="00C04268" w:rsidRPr="001627AA">
        <w:rPr>
          <w:rFonts w:ascii="Times New Roman" w:hAnsi="Times New Roman" w:cs="Times New Roman"/>
          <w:szCs w:val="24"/>
        </w:rPr>
        <w:t>”</w:t>
      </w:r>
      <w:r w:rsidRPr="001627AA">
        <w:rPr>
          <w:rFonts w:ascii="Times New Roman" w:hAnsi="Times New Roman" w:cs="Times New Roman"/>
          <w:szCs w:val="24"/>
        </w:rPr>
        <w:t xml:space="preserve"> beszél itt Hegel? A</w:t>
      </w:r>
      <w:r w:rsidR="00422D5C" w:rsidRPr="001627AA">
        <w:rPr>
          <w:rFonts w:ascii="Times New Roman" w:hAnsi="Times New Roman" w:cs="Times New Roman"/>
          <w:szCs w:val="24"/>
        </w:rPr>
        <w:t>zaz</w:t>
      </w:r>
      <w:r w:rsidRPr="001627AA">
        <w:rPr>
          <w:rFonts w:ascii="Times New Roman" w:hAnsi="Times New Roman" w:cs="Times New Roman"/>
          <w:szCs w:val="24"/>
        </w:rPr>
        <w:t xml:space="preserve"> értelmezhetők-e ezen állításoknak megfelelően a mai ismereteink szerinti természeti törvények? </w:t>
      </w:r>
      <w:r w:rsidR="00083807" w:rsidRPr="001627AA">
        <w:rPr>
          <w:rFonts w:ascii="Times New Roman" w:hAnsi="Times New Roman" w:cs="Times New Roman"/>
          <w:szCs w:val="24"/>
        </w:rPr>
        <w:t>A</w:t>
      </w:r>
      <w:r w:rsidRPr="001627AA">
        <w:rPr>
          <w:rFonts w:ascii="Times New Roman" w:hAnsi="Times New Roman" w:cs="Times New Roman"/>
          <w:szCs w:val="24"/>
        </w:rPr>
        <w:t xml:space="preserve"> válasz egyértelműen az, hogy: igen. </w:t>
      </w:r>
    </w:p>
    <w:p w:rsidR="001B498E" w:rsidRPr="001627AA" w:rsidRDefault="001B498E" w:rsidP="00950558">
      <w:pPr>
        <w:rPr>
          <w:rFonts w:ascii="Times New Roman" w:hAnsi="Times New Roman" w:cs="Times New Roman"/>
          <w:szCs w:val="24"/>
        </w:rPr>
      </w:pPr>
    </w:p>
    <w:p w:rsidR="002F2160" w:rsidRPr="001627AA" w:rsidRDefault="000E7930" w:rsidP="00534ED0">
      <w:pPr>
        <w:rPr>
          <w:rFonts w:ascii="Times New Roman" w:hAnsi="Times New Roman" w:cs="Times New Roman"/>
          <w:szCs w:val="24"/>
        </w:rPr>
      </w:pPr>
      <w:r w:rsidRPr="001627AA">
        <w:rPr>
          <w:rFonts w:ascii="Times New Roman" w:hAnsi="Times New Roman" w:cs="Times New Roman"/>
          <w:szCs w:val="24"/>
        </w:rPr>
        <w:t>Az említett „megfeleltetés</w:t>
      </w:r>
      <w:r w:rsidR="009D5017" w:rsidRPr="001627AA">
        <w:rPr>
          <w:rFonts w:ascii="Times New Roman" w:hAnsi="Times New Roman" w:cs="Times New Roman"/>
          <w:szCs w:val="24"/>
        </w:rPr>
        <w:t>”</w:t>
      </w:r>
      <w:r w:rsidRPr="001627AA">
        <w:rPr>
          <w:rFonts w:ascii="Times New Roman" w:hAnsi="Times New Roman" w:cs="Times New Roman"/>
          <w:szCs w:val="24"/>
        </w:rPr>
        <w:t xml:space="preserve"> mibenlétének </w:t>
      </w:r>
      <w:r w:rsidR="009D5017" w:rsidRPr="001627AA">
        <w:rPr>
          <w:rFonts w:ascii="Times New Roman" w:hAnsi="Times New Roman" w:cs="Times New Roman"/>
          <w:szCs w:val="24"/>
        </w:rPr>
        <w:t xml:space="preserve">és hogyanjának </w:t>
      </w:r>
      <w:r w:rsidRPr="001627AA">
        <w:rPr>
          <w:rFonts w:ascii="Times New Roman" w:hAnsi="Times New Roman" w:cs="Times New Roman"/>
          <w:szCs w:val="24"/>
        </w:rPr>
        <w:t xml:space="preserve">megértéséhez azonban célszerű </w:t>
      </w:r>
      <w:r w:rsidR="008B221E" w:rsidRPr="001627AA">
        <w:rPr>
          <w:rFonts w:ascii="Times New Roman" w:hAnsi="Times New Roman" w:cs="Times New Roman"/>
          <w:szCs w:val="24"/>
        </w:rPr>
        <w:t xml:space="preserve">előzetesen </w:t>
      </w:r>
      <w:r w:rsidRPr="001627AA">
        <w:rPr>
          <w:rFonts w:ascii="Times New Roman" w:hAnsi="Times New Roman" w:cs="Times New Roman"/>
          <w:szCs w:val="24"/>
        </w:rPr>
        <w:t>két</w:t>
      </w:r>
      <w:r w:rsidR="009D5017" w:rsidRPr="001627AA">
        <w:rPr>
          <w:rFonts w:ascii="Times New Roman" w:hAnsi="Times New Roman" w:cs="Times New Roman"/>
          <w:szCs w:val="24"/>
        </w:rPr>
        <w:t xml:space="preserve"> fogalom tartalmának tisztázása. Ez a két fogalom az intenzív és az extenzív fizikai </w:t>
      </w:r>
      <w:r w:rsidR="008B221E" w:rsidRPr="001627AA">
        <w:rPr>
          <w:rFonts w:ascii="Times New Roman" w:hAnsi="Times New Roman" w:cs="Times New Roman"/>
          <w:szCs w:val="24"/>
        </w:rPr>
        <w:t>mennyiségek</w:t>
      </w:r>
      <w:r w:rsidR="009D5017" w:rsidRPr="001627AA">
        <w:rPr>
          <w:rFonts w:ascii="Times New Roman" w:hAnsi="Times New Roman" w:cs="Times New Roman"/>
          <w:szCs w:val="24"/>
        </w:rPr>
        <w:t xml:space="preserve"> fogalma. </w:t>
      </w:r>
      <w:r w:rsidR="00142F6F" w:rsidRPr="001627AA">
        <w:rPr>
          <w:rFonts w:ascii="Times New Roman" w:hAnsi="Times New Roman" w:cs="Times New Roman"/>
          <w:szCs w:val="24"/>
        </w:rPr>
        <w:t xml:space="preserve">Intenzív fizikai mennyiségek olyan fizikai mennyiségek, amelyek számértéke nem függ az adott anyagi rendszer kiterjedésétől, szemben az extenzív mennyiségekkel, melyek számértéke az adott anyagi rendszer kiterjedésétől függ. </w:t>
      </w:r>
      <w:r w:rsidR="00185542" w:rsidRPr="001627AA">
        <w:rPr>
          <w:rFonts w:ascii="Times New Roman" w:hAnsi="Times New Roman" w:cs="Times New Roman"/>
          <w:szCs w:val="24"/>
        </w:rPr>
        <w:t>Nem belemenve az extenzív és az intenzív mennyiségek mibenlétének egzakt definiálás</w:t>
      </w:r>
      <w:r w:rsidR="00CC1FBD" w:rsidRPr="001627AA">
        <w:rPr>
          <w:rFonts w:ascii="Times New Roman" w:hAnsi="Times New Roman" w:cs="Times New Roman"/>
          <w:szCs w:val="24"/>
        </w:rPr>
        <w:t>á</w:t>
      </w:r>
      <w:r w:rsidR="00185542" w:rsidRPr="001627AA">
        <w:rPr>
          <w:rFonts w:ascii="Times New Roman" w:hAnsi="Times New Roman" w:cs="Times New Roman"/>
          <w:szCs w:val="24"/>
        </w:rPr>
        <w:t>ba a két fogalom tartalma egyszerűen érthetőv</w:t>
      </w:r>
      <w:r w:rsidR="002F2160" w:rsidRPr="001627AA">
        <w:rPr>
          <w:rFonts w:ascii="Times New Roman" w:hAnsi="Times New Roman" w:cs="Times New Roman"/>
          <w:szCs w:val="24"/>
        </w:rPr>
        <w:t>é</w:t>
      </w:r>
      <w:r w:rsidR="00185542" w:rsidRPr="001627AA">
        <w:rPr>
          <w:rFonts w:ascii="Times New Roman" w:hAnsi="Times New Roman" w:cs="Times New Roman"/>
          <w:szCs w:val="24"/>
        </w:rPr>
        <w:t xml:space="preserve"> válik az alábbi példa alapján. </w:t>
      </w:r>
      <w:r w:rsidR="002F2160" w:rsidRPr="001627AA">
        <w:rPr>
          <w:rFonts w:ascii="Times New Roman" w:hAnsi="Times New Roman" w:cs="Times New Roman"/>
          <w:szCs w:val="24"/>
        </w:rPr>
        <w:t>Tételezzük fel, hogy két különböző térfogatú (V</w:t>
      </w:r>
      <w:r w:rsidR="002F2160" w:rsidRPr="001627AA">
        <w:rPr>
          <w:rFonts w:ascii="Times New Roman" w:hAnsi="Times New Roman" w:cs="Times New Roman"/>
          <w:szCs w:val="24"/>
          <w:vertAlign w:val="subscript"/>
        </w:rPr>
        <w:t>1</w:t>
      </w:r>
      <w:r w:rsidR="002F2160" w:rsidRPr="001627AA">
        <w:rPr>
          <w:rFonts w:ascii="Times New Roman" w:hAnsi="Times New Roman" w:cs="Times New Roman"/>
          <w:szCs w:val="24"/>
        </w:rPr>
        <w:t xml:space="preserve"> és V</w:t>
      </w:r>
      <w:r w:rsidR="002F2160" w:rsidRPr="001627AA">
        <w:rPr>
          <w:rFonts w:ascii="Times New Roman" w:hAnsi="Times New Roman" w:cs="Times New Roman"/>
          <w:szCs w:val="24"/>
          <w:vertAlign w:val="subscript"/>
        </w:rPr>
        <w:t>2</w:t>
      </w:r>
      <w:r w:rsidR="002F2160" w:rsidRPr="001627AA">
        <w:rPr>
          <w:rFonts w:ascii="Times New Roman" w:hAnsi="Times New Roman" w:cs="Times New Roman"/>
          <w:szCs w:val="24"/>
        </w:rPr>
        <w:t xml:space="preserve"> térfogatú</w:t>
      </w:r>
      <w:r w:rsidR="00CC1FBD" w:rsidRPr="001627AA">
        <w:rPr>
          <w:rFonts w:ascii="Times New Roman" w:hAnsi="Times New Roman" w:cs="Times New Roman"/>
          <w:szCs w:val="24"/>
        </w:rPr>
        <w:t>)</w:t>
      </w:r>
      <w:r w:rsidR="002F2160" w:rsidRPr="001627AA">
        <w:rPr>
          <w:rFonts w:ascii="Times New Roman" w:hAnsi="Times New Roman" w:cs="Times New Roman"/>
          <w:szCs w:val="24"/>
        </w:rPr>
        <w:t xml:space="preserve"> tartályban m</w:t>
      </w:r>
      <w:r w:rsidR="002F2160" w:rsidRPr="001627AA">
        <w:rPr>
          <w:rFonts w:ascii="Times New Roman" w:hAnsi="Times New Roman" w:cs="Times New Roman"/>
          <w:szCs w:val="24"/>
          <w:vertAlign w:val="subscript"/>
        </w:rPr>
        <w:t>1</w:t>
      </w:r>
      <w:r w:rsidR="002F2160" w:rsidRPr="001627AA">
        <w:rPr>
          <w:rFonts w:ascii="Times New Roman" w:hAnsi="Times New Roman" w:cs="Times New Roman"/>
          <w:szCs w:val="24"/>
        </w:rPr>
        <w:t xml:space="preserve"> és m</w:t>
      </w:r>
      <w:r w:rsidR="002F2160" w:rsidRPr="001627AA">
        <w:rPr>
          <w:rFonts w:ascii="Times New Roman" w:hAnsi="Times New Roman" w:cs="Times New Roman"/>
          <w:szCs w:val="24"/>
          <w:vertAlign w:val="subscript"/>
        </w:rPr>
        <w:t>2</w:t>
      </w:r>
      <w:r w:rsidR="002F2160" w:rsidRPr="001627AA">
        <w:rPr>
          <w:rFonts w:ascii="Times New Roman" w:hAnsi="Times New Roman" w:cs="Times New Roman"/>
          <w:szCs w:val="24"/>
        </w:rPr>
        <w:t xml:space="preserve"> </w:t>
      </w:r>
      <w:r w:rsidR="007F009F" w:rsidRPr="001627AA">
        <w:rPr>
          <w:rFonts w:ascii="Times New Roman" w:hAnsi="Times New Roman" w:cs="Times New Roman"/>
          <w:szCs w:val="24"/>
        </w:rPr>
        <w:t xml:space="preserve">tömegű, </w:t>
      </w:r>
      <w:r w:rsidR="002F2160" w:rsidRPr="001627AA">
        <w:rPr>
          <w:rFonts w:ascii="Times New Roman" w:hAnsi="Times New Roman" w:cs="Times New Roman"/>
          <w:szCs w:val="24"/>
        </w:rPr>
        <w:t>t</w:t>
      </w:r>
      <w:r w:rsidR="002F2160" w:rsidRPr="001627AA">
        <w:rPr>
          <w:rFonts w:ascii="Times New Roman" w:hAnsi="Times New Roman" w:cs="Times New Roman"/>
          <w:szCs w:val="24"/>
          <w:vertAlign w:val="subscript"/>
        </w:rPr>
        <w:t>1</w:t>
      </w:r>
      <w:r w:rsidR="002F2160" w:rsidRPr="001627AA">
        <w:rPr>
          <w:rFonts w:ascii="Times New Roman" w:hAnsi="Times New Roman" w:cs="Times New Roman"/>
          <w:szCs w:val="24"/>
        </w:rPr>
        <w:t xml:space="preserve"> és t</w:t>
      </w:r>
      <w:r w:rsidR="002F2160" w:rsidRPr="001627AA">
        <w:rPr>
          <w:rFonts w:ascii="Times New Roman" w:hAnsi="Times New Roman" w:cs="Times New Roman"/>
          <w:szCs w:val="24"/>
          <w:vertAlign w:val="subscript"/>
        </w:rPr>
        <w:t>2</w:t>
      </w:r>
      <w:r w:rsidR="002F2160" w:rsidRPr="001627AA">
        <w:rPr>
          <w:rFonts w:ascii="Times New Roman" w:hAnsi="Times New Roman" w:cs="Times New Roman"/>
          <w:szCs w:val="24"/>
        </w:rPr>
        <w:t xml:space="preserve"> hőmérsékletű </w:t>
      </w:r>
      <w:r w:rsidR="00CC1FBD" w:rsidRPr="001627AA">
        <w:rPr>
          <w:rFonts w:ascii="Times New Roman" w:hAnsi="Times New Roman" w:cs="Times New Roman"/>
          <w:szCs w:val="24"/>
        </w:rPr>
        <w:t xml:space="preserve">valamint </w:t>
      </w:r>
      <w:r w:rsidR="002F2160" w:rsidRPr="001627AA">
        <w:rPr>
          <w:rFonts w:ascii="Times New Roman" w:hAnsi="Times New Roman" w:cs="Times New Roman"/>
          <w:szCs w:val="24"/>
        </w:rPr>
        <w:t>p</w:t>
      </w:r>
      <w:r w:rsidR="002F2160" w:rsidRPr="001627AA">
        <w:rPr>
          <w:rFonts w:ascii="Times New Roman" w:hAnsi="Times New Roman" w:cs="Times New Roman"/>
          <w:szCs w:val="24"/>
          <w:vertAlign w:val="subscript"/>
        </w:rPr>
        <w:t>1</w:t>
      </w:r>
      <w:r w:rsidR="002F2160" w:rsidRPr="001627AA">
        <w:rPr>
          <w:rFonts w:ascii="Times New Roman" w:hAnsi="Times New Roman" w:cs="Times New Roman"/>
          <w:szCs w:val="24"/>
        </w:rPr>
        <w:t xml:space="preserve"> és p</w:t>
      </w:r>
      <w:r w:rsidR="002F2160" w:rsidRPr="001627AA">
        <w:rPr>
          <w:rFonts w:ascii="Times New Roman" w:hAnsi="Times New Roman" w:cs="Times New Roman"/>
          <w:szCs w:val="24"/>
          <w:vertAlign w:val="subscript"/>
        </w:rPr>
        <w:t>2</w:t>
      </w:r>
      <w:r w:rsidR="002F2160" w:rsidRPr="001627AA">
        <w:rPr>
          <w:rFonts w:ascii="Times New Roman" w:hAnsi="Times New Roman" w:cs="Times New Roman"/>
          <w:szCs w:val="24"/>
        </w:rPr>
        <w:t xml:space="preserve"> nyomású levegő van. A két tartályt egy csővezeték köti össze, amely</w:t>
      </w:r>
      <w:r w:rsidR="008F3C84" w:rsidRPr="001627AA">
        <w:rPr>
          <w:rFonts w:ascii="Times New Roman" w:hAnsi="Times New Roman" w:cs="Times New Roman"/>
          <w:szCs w:val="24"/>
        </w:rPr>
        <w:t xml:space="preserve">en levő csap </w:t>
      </w:r>
      <w:r w:rsidR="002F2160" w:rsidRPr="001627AA">
        <w:rPr>
          <w:rFonts w:ascii="Times New Roman" w:hAnsi="Times New Roman" w:cs="Times New Roman"/>
          <w:szCs w:val="24"/>
        </w:rPr>
        <w:t xml:space="preserve">kezdetben zárva van. Amikor </w:t>
      </w:r>
      <w:r w:rsidR="008F3C84" w:rsidRPr="001627AA">
        <w:rPr>
          <w:rFonts w:ascii="Times New Roman" w:hAnsi="Times New Roman" w:cs="Times New Roman"/>
          <w:szCs w:val="24"/>
        </w:rPr>
        <w:t>a csapot kinyitjuk, azt tapasztaljuk, hogy egy természeti folyamat indul meg spontán módon, nevezetesen az egyik (</w:t>
      </w:r>
      <w:r w:rsidR="00F04041" w:rsidRPr="001627AA">
        <w:rPr>
          <w:rFonts w:ascii="Times New Roman" w:hAnsi="Times New Roman" w:cs="Times New Roman"/>
          <w:szCs w:val="24"/>
        </w:rPr>
        <w:t xml:space="preserve">a </w:t>
      </w:r>
      <w:r w:rsidR="008F3C84" w:rsidRPr="001627AA">
        <w:rPr>
          <w:rFonts w:ascii="Times New Roman" w:hAnsi="Times New Roman" w:cs="Times New Roman"/>
          <w:szCs w:val="24"/>
        </w:rPr>
        <w:t>nagyobb nyomású</w:t>
      </w:r>
      <w:r w:rsidR="003F0E90" w:rsidRPr="001627AA">
        <w:rPr>
          <w:rFonts w:ascii="Times New Roman" w:hAnsi="Times New Roman" w:cs="Times New Roman"/>
          <w:szCs w:val="24"/>
        </w:rPr>
        <w:t>)</w:t>
      </w:r>
      <w:r w:rsidR="008F3C84" w:rsidRPr="001627AA">
        <w:rPr>
          <w:rFonts w:ascii="Times New Roman" w:hAnsi="Times New Roman" w:cs="Times New Roman"/>
          <w:szCs w:val="24"/>
        </w:rPr>
        <w:t xml:space="preserve"> tartályból levegő áramlik át a kisebb nyomású tartályba</w:t>
      </w:r>
      <w:r w:rsidR="002F7ECD" w:rsidRPr="001627AA">
        <w:rPr>
          <w:rFonts w:ascii="Times New Roman" w:hAnsi="Times New Roman" w:cs="Times New Roman"/>
          <w:szCs w:val="24"/>
        </w:rPr>
        <w:t>. És a</w:t>
      </w:r>
      <w:r w:rsidR="008F3C84" w:rsidRPr="001627AA">
        <w:rPr>
          <w:rFonts w:ascii="Times New Roman" w:hAnsi="Times New Roman" w:cs="Times New Roman"/>
          <w:szCs w:val="24"/>
        </w:rPr>
        <w:t>zt is tapasztaljuk, hogy a tartályokban levő l</w:t>
      </w:r>
      <w:r w:rsidR="00F04041" w:rsidRPr="001627AA">
        <w:rPr>
          <w:rFonts w:ascii="Times New Roman" w:hAnsi="Times New Roman" w:cs="Times New Roman"/>
          <w:szCs w:val="24"/>
        </w:rPr>
        <w:t>evegő hőmérséklete megváltozik (azaz a kezdetben magasabb hőmérsé</w:t>
      </w:r>
      <w:r w:rsidR="002F7ECD" w:rsidRPr="001627AA">
        <w:rPr>
          <w:rFonts w:ascii="Times New Roman" w:hAnsi="Times New Roman" w:cs="Times New Roman"/>
          <w:szCs w:val="24"/>
        </w:rPr>
        <w:t>k</w:t>
      </w:r>
      <w:r w:rsidR="00F04041" w:rsidRPr="001627AA">
        <w:rPr>
          <w:rFonts w:ascii="Times New Roman" w:hAnsi="Times New Roman" w:cs="Times New Roman"/>
          <w:szCs w:val="24"/>
        </w:rPr>
        <w:t xml:space="preserve">letű tartályban </w:t>
      </w:r>
      <w:r w:rsidR="007B48D8" w:rsidRPr="001627AA">
        <w:rPr>
          <w:rFonts w:ascii="Times New Roman" w:hAnsi="Times New Roman" w:cs="Times New Roman"/>
          <w:szCs w:val="24"/>
        </w:rPr>
        <w:t xml:space="preserve">a </w:t>
      </w:r>
      <w:r w:rsidR="00F04041" w:rsidRPr="001627AA">
        <w:rPr>
          <w:rFonts w:ascii="Times New Roman" w:hAnsi="Times New Roman" w:cs="Times New Roman"/>
          <w:szCs w:val="24"/>
        </w:rPr>
        <w:t>levegő valamelyest leh</w:t>
      </w:r>
      <w:r w:rsidR="002F7ECD" w:rsidRPr="001627AA">
        <w:rPr>
          <w:rFonts w:ascii="Times New Roman" w:hAnsi="Times New Roman" w:cs="Times New Roman"/>
          <w:szCs w:val="24"/>
        </w:rPr>
        <w:t>ű</w:t>
      </w:r>
      <w:r w:rsidR="00F04041" w:rsidRPr="001627AA">
        <w:rPr>
          <w:rFonts w:ascii="Times New Roman" w:hAnsi="Times New Roman" w:cs="Times New Roman"/>
          <w:szCs w:val="24"/>
        </w:rPr>
        <w:t>l, a másik tartályban levő levegő valamelye</w:t>
      </w:r>
      <w:r w:rsidR="002F7ECD" w:rsidRPr="001627AA">
        <w:rPr>
          <w:rFonts w:ascii="Times New Roman" w:hAnsi="Times New Roman" w:cs="Times New Roman"/>
          <w:szCs w:val="24"/>
        </w:rPr>
        <w:t>s</w:t>
      </w:r>
      <w:r w:rsidR="00F04041" w:rsidRPr="001627AA">
        <w:rPr>
          <w:rFonts w:ascii="Times New Roman" w:hAnsi="Times New Roman" w:cs="Times New Roman"/>
          <w:szCs w:val="24"/>
        </w:rPr>
        <w:t xml:space="preserve">t felmelegszik, s a </w:t>
      </w:r>
      <w:r w:rsidR="002F7ECD" w:rsidRPr="001627AA">
        <w:rPr>
          <w:rFonts w:ascii="Times New Roman" w:hAnsi="Times New Roman" w:cs="Times New Roman"/>
          <w:szCs w:val="24"/>
        </w:rPr>
        <w:t xml:space="preserve">folyamat végén </w:t>
      </w:r>
      <w:r w:rsidR="003D1511" w:rsidRPr="001627AA">
        <w:rPr>
          <w:rFonts w:ascii="Times New Roman" w:hAnsi="Times New Roman" w:cs="Times New Roman"/>
          <w:szCs w:val="24"/>
        </w:rPr>
        <w:t>az összenyitott rendszerben azonos</w:t>
      </w:r>
      <w:r w:rsidR="002F7ECD" w:rsidRPr="001627AA">
        <w:rPr>
          <w:rFonts w:ascii="Times New Roman" w:hAnsi="Times New Roman" w:cs="Times New Roman"/>
          <w:szCs w:val="24"/>
        </w:rPr>
        <w:t xml:space="preserve"> nyomás és hőmérsékelt áll be</w:t>
      </w:r>
      <w:r w:rsidR="003D1511" w:rsidRPr="001627AA">
        <w:rPr>
          <w:rFonts w:ascii="Times New Roman" w:hAnsi="Times New Roman" w:cs="Times New Roman"/>
          <w:szCs w:val="24"/>
        </w:rPr>
        <w:t>. És ekkor már s</w:t>
      </w:r>
      <w:r w:rsidR="008F3C84" w:rsidRPr="001627AA">
        <w:rPr>
          <w:rFonts w:ascii="Times New Roman" w:hAnsi="Times New Roman" w:cs="Times New Roman"/>
          <w:szCs w:val="24"/>
        </w:rPr>
        <w:t xml:space="preserve">emmiféle </w:t>
      </w:r>
      <w:r w:rsidR="003D1511" w:rsidRPr="001627AA">
        <w:rPr>
          <w:rFonts w:ascii="Times New Roman" w:hAnsi="Times New Roman" w:cs="Times New Roman"/>
          <w:szCs w:val="24"/>
        </w:rPr>
        <w:t xml:space="preserve">további </w:t>
      </w:r>
      <w:r w:rsidR="008F3C84" w:rsidRPr="001627AA">
        <w:rPr>
          <w:rFonts w:ascii="Times New Roman" w:hAnsi="Times New Roman" w:cs="Times New Roman"/>
          <w:szCs w:val="24"/>
        </w:rPr>
        <w:t xml:space="preserve">változást nem tapasztalunk, a rendszer egyensúlyi állapotba került. </w:t>
      </w:r>
      <w:r w:rsidR="00BB46DA" w:rsidRPr="001627AA">
        <w:rPr>
          <w:rFonts w:ascii="Times New Roman" w:hAnsi="Times New Roman" w:cs="Times New Roman"/>
          <w:szCs w:val="24"/>
        </w:rPr>
        <w:t>Az összenyitott két tartályban (azaz az „egyesített rendszerben”) a levegő tömege m</w:t>
      </w:r>
      <w:r w:rsidR="00BB46DA" w:rsidRPr="001627AA">
        <w:rPr>
          <w:rFonts w:ascii="Times New Roman" w:hAnsi="Times New Roman" w:cs="Times New Roman"/>
          <w:szCs w:val="24"/>
          <w:vertAlign w:val="subscript"/>
        </w:rPr>
        <w:t>1</w:t>
      </w:r>
      <w:r w:rsidR="00AA3DFD" w:rsidRPr="001627AA">
        <w:rPr>
          <w:rFonts w:ascii="Times New Roman" w:hAnsi="Times New Roman" w:cs="Times New Roman"/>
          <w:szCs w:val="24"/>
        </w:rPr>
        <w:t xml:space="preserve"> </w:t>
      </w:r>
      <w:r w:rsidR="00BB46DA" w:rsidRPr="001627AA">
        <w:rPr>
          <w:rFonts w:ascii="Times New Roman" w:hAnsi="Times New Roman" w:cs="Times New Roman"/>
          <w:szCs w:val="24"/>
        </w:rPr>
        <w:t>+</w:t>
      </w:r>
      <w:r w:rsidR="00AA3DFD" w:rsidRPr="001627AA">
        <w:rPr>
          <w:rFonts w:ascii="Times New Roman" w:hAnsi="Times New Roman" w:cs="Times New Roman"/>
          <w:szCs w:val="24"/>
        </w:rPr>
        <w:t xml:space="preserve"> </w:t>
      </w:r>
      <w:r w:rsidR="00BB46DA" w:rsidRPr="001627AA">
        <w:rPr>
          <w:rFonts w:ascii="Times New Roman" w:hAnsi="Times New Roman" w:cs="Times New Roman"/>
          <w:szCs w:val="24"/>
        </w:rPr>
        <w:t>m</w:t>
      </w:r>
      <w:r w:rsidR="00BB46DA" w:rsidRPr="001627AA">
        <w:rPr>
          <w:rFonts w:ascii="Times New Roman" w:hAnsi="Times New Roman" w:cs="Times New Roman"/>
          <w:szCs w:val="24"/>
          <w:vertAlign w:val="subscript"/>
        </w:rPr>
        <w:t>2</w:t>
      </w:r>
      <w:r w:rsidR="00BB46DA" w:rsidRPr="001627AA">
        <w:rPr>
          <w:rFonts w:ascii="Times New Roman" w:hAnsi="Times New Roman" w:cs="Times New Roman"/>
          <w:szCs w:val="24"/>
        </w:rPr>
        <w:t xml:space="preserve"> mennyiségű lesz, és ugyanez lesz igaz a térfogatra nézve is: az eredő térfogat V</w:t>
      </w:r>
      <w:r w:rsidR="009E36A3" w:rsidRPr="001627AA">
        <w:rPr>
          <w:rFonts w:ascii="Times New Roman" w:hAnsi="Times New Roman" w:cs="Times New Roman"/>
          <w:szCs w:val="24"/>
          <w:vertAlign w:val="subscript"/>
        </w:rPr>
        <w:t>1</w:t>
      </w:r>
      <w:r w:rsidR="00BB46DA" w:rsidRPr="001627AA">
        <w:rPr>
          <w:rFonts w:ascii="Times New Roman" w:hAnsi="Times New Roman" w:cs="Times New Roman"/>
          <w:szCs w:val="24"/>
        </w:rPr>
        <w:t xml:space="preserve"> + V</w:t>
      </w:r>
      <w:r w:rsidR="00BB46DA" w:rsidRPr="001627AA">
        <w:rPr>
          <w:rFonts w:ascii="Times New Roman" w:hAnsi="Times New Roman" w:cs="Times New Roman"/>
          <w:szCs w:val="24"/>
          <w:vertAlign w:val="subscript"/>
        </w:rPr>
        <w:t>2</w:t>
      </w:r>
      <w:r w:rsidR="00BB46DA" w:rsidRPr="001627AA">
        <w:rPr>
          <w:rFonts w:ascii="Times New Roman" w:hAnsi="Times New Roman" w:cs="Times New Roman"/>
          <w:szCs w:val="24"/>
        </w:rPr>
        <w:t xml:space="preserve"> </w:t>
      </w:r>
      <w:r w:rsidR="0042278C" w:rsidRPr="001627AA">
        <w:rPr>
          <w:rFonts w:ascii="Times New Roman" w:hAnsi="Times New Roman" w:cs="Times New Roman"/>
          <w:szCs w:val="24"/>
        </w:rPr>
        <w:t>értéknek felel meg.</w:t>
      </w:r>
      <w:r w:rsidR="001746C5" w:rsidRPr="001627AA">
        <w:rPr>
          <w:rFonts w:ascii="Times New Roman" w:hAnsi="Times New Roman" w:cs="Times New Roman"/>
          <w:szCs w:val="24"/>
        </w:rPr>
        <w:t xml:space="preserve"> </w:t>
      </w:r>
      <w:r w:rsidR="00BB46DA" w:rsidRPr="001627AA">
        <w:rPr>
          <w:rFonts w:ascii="Times New Roman" w:hAnsi="Times New Roman" w:cs="Times New Roman"/>
          <w:szCs w:val="24"/>
        </w:rPr>
        <w:t xml:space="preserve">De az egyensúlyi állapotban kialakult nyomásra és hőmérsékletre </w:t>
      </w:r>
      <w:r w:rsidR="001746C5" w:rsidRPr="001627AA">
        <w:rPr>
          <w:rFonts w:ascii="Times New Roman" w:hAnsi="Times New Roman" w:cs="Times New Roman"/>
          <w:szCs w:val="24"/>
        </w:rPr>
        <w:t xml:space="preserve">nézve </w:t>
      </w:r>
      <w:r w:rsidR="00BB46DA" w:rsidRPr="001627AA">
        <w:rPr>
          <w:rFonts w:ascii="Times New Roman" w:hAnsi="Times New Roman" w:cs="Times New Roman"/>
          <w:szCs w:val="24"/>
        </w:rPr>
        <w:t>ez az összefüggés nem alkalmazható, azok</w:t>
      </w:r>
      <w:r w:rsidR="00AA3DFD" w:rsidRPr="001627AA">
        <w:rPr>
          <w:rFonts w:ascii="Times New Roman" w:hAnsi="Times New Roman" w:cs="Times New Roman"/>
          <w:szCs w:val="24"/>
        </w:rPr>
        <w:t xml:space="preserve">nak az új értéke </w:t>
      </w:r>
      <w:r w:rsidR="00BB46DA" w:rsidRPr="001627AA">
        <w:rPr>
          <w:rFonts w:ascii="Times New Roman" w:hAnsi="Times New Roman" w:cs="Times New Roman"/>
          <w:szCs w:val="24"/>
        </w:rPr>
        <w:t xml:space="preserve">nem </w:t>
      </w:r>
      <w:r w:rsidR="004C4299" w:rsidRPr="001627AA">
        <w:rPr>
          <w:rFonts w:ascii="Times New Roman" w:hAnsi="Times New Roman" w:cs="Times New Roman"/>
          <w:szCs w:val="24"/>
        </w:rPr>
        <w:t>összeadással adódik, hanem p</w:t>
      </w:r>
      <w:r w:rsidR="004C4299" w:rsidRPr="001627AA">
        <w:rPr>
          <w:rFonts w:ascii="Times New Roman" w:hAnsi="Times New Roman" w:cs="Times New Roman"/>
          <w:szCs w:val="24"/>
          <w:vertAlign w:val="subscript"/>
        </w:rPr>
        <w:t>1</w:t>
      </w:r>
      <w:r w:rsidR="004C4299" w:rsidRPr="001627AA">
        <w:rPr>
          <w:rFonts w:ascii="Times New Roman" w:hAnsi="Times New Roman" w:cs="Times New Roman"/>
          <w:szCs w:val="24"/>
        </w:rPr>
        <w:t xml:space="preserve"> és p</w:t>
      </w:r>
      <w:r w:rsidR="004C4299" w:rsidRPr="001627AA">
        <w:rPr>
          <w:rFonts w:ascii="Times New Roman" w:hAnsi="Times New Roman" w:cs="Times New Roman"/>
          <w:szCs w:val="24"/>
          <w:vertAlign w:val="subscript"/>
        </w:rPr>
        <w:t>2</w:t>
      </w:r>
      <w:r w:rsidR="004C4299" w:rsidRPr="001627AA">
        <w:rPr>
          <w:rFonts w:ascii="Times New Roman" w:hAnsi="Times New Roman" w:cs="Times New Roman"/>
          <w:szCs w:val="24"/>
        </w:rPr>
        <w:t>, illetve t</w:t>
      </w:r>
      <w:r w:rsidR="004C4299" w:rsidRPr="001627AA">
        <w:rPr>
          <w:rFonts w:ascii="Times New Roman" w:hAnsi="Times New Roman" w:cs="Times New Roman"/>
          <w:szCs w:val="24"/>
          <w:vertAlign w:val="subscript"/>
        </w:rPr>
        <w:t>1</w:t>
      </w:r>
      <w:r w:rsidR="004C4299" w:rsidRPr="001627AA">
        <w:rPr>
          <w:rFonts w:ascii="Times New Roman" w:hAnsi="Times New Roman" w:cs="Times New Roman"/>
          <w:szCs w:val="24"/>
        </w:rPr>
        <w:t xml:space="preserve"> és t</w:t>
      </w:r>
      <w:r w:rsidR="004C4299" w:rsidRPr="001627AA">
        <w:rPr>
          <w:rFonts w:ascii="Times New Roman" w:hAnsi="Times New Roman" w:cs="Times New Roman"/>
          <w:szCs w:val="24"/>
          <w:vertAlign w:val="subscript"/>
        </w:rPr>
        <w:t>2</w:t>
      </w:r>
      <w:r w:rsidR="004C4299" w:rsidRPr="001627AA">
        <w:rPr>
          <w:rFonts w:ascii="Times New Roman" w:hAnsi="Times New Roman" w:cs="Times New Roman"/>
          <w:szCs w:val="24"/>
        </w:rPr>
        <w:t xml:space="preserve"> közötti valamilyen értéket vesz fel. Ez utóbbi mennyiségeket nevezzük intenzív fizikai mennyiségeknek, míg az előbbieket extenzív fizikai mennyiségeknek. </w:t>
      </w:r>
      <w:r w:rsidR="00E33A54" w:rsidRPr="001627AA">
        <w:rPr>
          <w:rFonts w:ascii="Times New Roman" w:hAnsi="Times New Roman" w:cs="Times New Roman"/>
          <w:szCs w:val="24"/>
        </w:rPr>
        <w:t>Tovább folytatva a gondolatmenetet a tartályok</w:t>
      </w:r>
      <w:r w:rsidR="00D7537D" w:rsidRPr="001627AA">
        <w:rPr>
          <w:rFonts w:ascii="Times New Roman" w:hAnsi="Times New Roman" w:cs="Times New Roman"/>
          <w:szCs w:val="24"/>
        </w:rPr>
        <w:t xml:space="preserve"> közötti spontán levegőáramlást a nyomáskülönbség, a tartályok közötti hőcserét a kezdeti hőmérsékletkülönbség generálta. Ez a két tartály közötti levegőáramlás és hőcsere addig, és pontosan addig tart, amíg a két tartály között nyomás</w:t>
      </w:r>
      <w:r w:rsidR="009E79BD" w:rsidRPr="001627AA">
        <w:rPr>
          <w:rFonts w:ascii="Times New Roman" w:hAnsi="Times New Roman" w:cs="Times New Roman"/>
          <w:szCs w:val="24"/>
        </w:rPr>
        <w:t>-</w:t>
      </w:r>
      <w:r w:rsidR="00D7537D" w:rsidRPr="001627AA">
        <w:rPr>
          <w:rFonts w:ascii="Times New Roman" w:hAnsi="Times New Roman" w:cs="Times New Roman"/>
          <w:szCs w:val="24"/>
        </w:rPr>
        <w:t xml:space="preserve"> és hőmérsékeltkülönbség van. Amikor ezek megsz</w:t>
      </w:r>
      <w:r w:rsidR="00F26E1E" w:rsidRPr="001627AA">
        <w:rPr>
          <w:rFonts w:ascii="Times New Roman" w:hAnsi="Times New Roman" w:cs="Times New Roman"/>
          <w:szCs w:val="24"/>
        </w:rPr>
        <w:t>ű</w:t>
      </w:r>
      <w:r w:rsidR="00D7537D" w:rsidRPr="001627AA">
        <w:rPr>
          <w:rFonts w:ascii="Times New Roman" w:hAnsi="Times New Roman" w:cs="Times New Roman"/>
          <w:szCs w:val="24"/>
        </w:rPr>
        <w:t>ntek, a tartályok közötti természeti folyamatok spontán módon leállnak, a rendszer egyens</w:t>
      </w:r>
      <w:r w:rsidR="00F26E1E" w:rsidRPr="001627AA">
        <w:rPr>
          <w:rFonts w:ascii="Times New Roman" w:hAnsi="Times New Roman" w:cs="Times New Roman"/>
          <w:szCs w:val="24"/>
        </w:rPr>
        <w:t>ú</w:t>
      </w:r>
      <w:r w:rsidR="00D7537D" w:rsidRPr="001627AA">
        <w:rPr>
          <w:rFonts w:ascii="Times New Roman" w:hAnsi="Times New Roman" w:cs="Times New Roman"/>
          <w:szCs w:val="24"/>
        </w:rPr>
        <w:t xml:space="preserve">lyi, nyugalmi állapotba kerül. </w:t>
      </w:r>
      <w:r w:rsidR="00F26E1E" w:rsidRPr="001627AA">
        <w:rPr>
          <w:rFonts w:ascii="Times New Roman" w:hAnsi="Times New Roman" w:cs="Times New Roman"/>
          <w:szCs w:val="24"/>
        </w:rPr>
        <w:t xml:space="preserve">Ennek az egyszerű példának az analógiájára képzelhetők el a természeti folyamatok. </w:t>
      </w:r>
      <w:r w:rsidR="00E33A54" w:rsidRPr="001627AA">
        <w:rPr>
          <w:rFonts w:ascii="Times New Roman" w:hAnsi="Times New Roman" w:cs="Times New Roman"/>
          <w:szCs w:val="24"/>
        </w:rPr>
        <w:t xml:space="preserve"> </w:t>
      </w:r>
    </w:p>
    <w:p w:rsidR="00142F6F" w:rsidRPr="001627AA" w:rsidRDefault="00142F6F" w:rsidP="00950558">
      <w:pPr>
        <w:rPr>
          <w:rFonts w:ascii="Times New Roman" w:hAnsi="Times New Roman" w:cs="Times New Roman"/>
          <w:szCs w:val="24"/>
        </w:rPr>
      </w:pPr>
    </w:p>
    <w:p w:rsidR="00950558" w:rsidRPr="001627AA" w:rsidRDefault="00B73D58" w:rsidP="00950558">
      <w:pPr>
        <w:rPr>
          <w:rFonts w:ascii="Times New Roman" w:hAnsi="Times New Roman" w:cs="Times New Roman"/>
          <w:szCs w:val="24"/>
        </w:rPr>
      </w:pPr>
      <w:r w:rsidRPr="001627AA">
        <w:rPr>
          <w:rFonts w:ascii="Times New Roman" w:hAnsi="Times New Roman" w:cs="Times New Roman"/>
          <w:szCs w:val="24"/>
        </w:rPr>
        <w:t>Ál</w:t>
      </w:r>
      <w:r w:rsidR="009E79BD" w:rsidRPr="001627AA">
        <w:rPr>
          <w:rFonts w:ascii="Times New Roman" w:hAnsi="Times New Roman" w:cs="Times New Roman"/>
          <w:szCs w:val="24"/>
        </w:rPr>
        <w:t>ta</w:t>
      </w:r>
      <w:r w:rsidRPr="001627AA">
        <w:rPr>
          <w:rFonts w:ascii="Times New Roman" w:hAnsi="Times New Roman" w:cs="Times New Roman"/>
          <w:szCs w:val="24"/>
        </w:rPr>
        <w:t xml:space="preserve">lánosságban megfogalmazva ugyanezt a gondolati tartalmat az mondható, hogy a </w:t>
      </w:r>
      <w:r w:rsidR="00950558" w:rsidRPr="001627AA">
        <w:rPr>
          <w:rFonts w:ascii="Times New Roman" w:hAnsi="Times New Roman" w:cs="Times New Roman"/>
          <w:szCs w:val="24"/>
        </w:rPr>
        <w:t xml:space="preserve">modern természettudományok álláspontja szerint a természeti folyamatokat végső soron az úgynevezett intenzív fizikai (kémiai, stb.) mennyiségek inhomogén eloszlása generálja. Azaz a különböző anyagi rendszerek, testek kölcsönhatásakor minden esetben megindulnak </w:t>
      </w:r>
      <w:r w:rsidR="00D20821" w:rsidRPr="001627AA">
        <w:rPr>
          <w:rFonts w:ascii="Times New Roman" w:hAnsi="Times New Roman" w:cs="Times New Roman"/>
          <w:szCs w:val="24"/>
        </w:rPr>
        <w:t xml:space="preserve">spontán módon </w:t>
      </w:r>
      <w:r w:rsidR="00950558" w:rsidRPr="001627AA">
        <w:rPr>
          <w:rFonts w:ascii="Times New Roman" w:hAnsi="Times New Roman" w:cs="Times New Roman"/>
          <w:szCs w:val="24"/>
        </w:rPr>
        <w:t xml:space="preserve">bizonyos természeti folyamatok, ha a kölcsönhatásban levő rendszerek között valamely intenzív fizikai mennyiség eloszlása inhomogén. Másképpen fogalmazva, a természeti folyamatokat (beleértve ebbe nemcsak a spontán módon lezajló, hanem az ember által létrehozott körülmények közepette lezajló természeti folyamatokat is), meghatározott intenzív mennyiségek kölcsönhatásban levő rendszerek közötti inhomogenitása generálja. A természeti folyamat ( = anyagi kölcsönhatás) során ezek az inhomogenitások megszűnnek, vagyis azt lehet </w:t>
      </w:r>
      <w:r w:rsidR="00950558" w:rsidRPr="001627AA">
        <w:rPr>
          <w:rFonts w:ascii="Times New Roman" w:hAnsi="Times New Roman" w:cs="Times New Roman"/>
          <w:szCs w:val="24"/>
        </w:rPr>
        <w:lastRenderedPageBreak/>
        <w:t xml:space="preserve">mondani, hogy maga a folyamat ezen inhomogenitások megszüntetésére, kiegyenlítésére „irányul”. És az adott természeti folyamatok megszűnnek abban a pillanatban, ha az adott inhomogenitás kiegyenlítődik. </w:t>
      </w:r>
      <w:r w:rsidR="00AC0069" w:rsidRPr="001627AA">
        <w:rPr>
          <w:rFonts w:ascii="Times New Roman" w:hAnsi="Times New Roman" w:cs="Times New Roman"/>
          <w:szCs w:val="24"/>
        </w:rPr>
        <w:t>A t</w:t>
      </w:r>
      <w:r w:rsidR="00950558" w:rsidRPr="001627AA">
        <w:rPr>
          <w:rFonts w:ascii="Times New Roman" w:hAnsi="Times New Roman" w:cs="Times New Roman"/>
          <w:szCs w:val="24"/>
        </w:rPr>
        <w:t xml:space="preserve">ermészeti </w:t>
      </w:r>
      <w:r w:rsidR="00AC0069" w:rsidRPr="001627AA">
        <w:rPr>
          <w:rFonts w:ascii="Times New Roman" w:hAnsi="Times New Roman" w:cs="Times New Roman"/>
          <w:szCs w:val="24"/>
        </w:rPr>
        <w:t xml:space="preserve">folyamatokat magyarázó </w:t>
      </w:r>
      <w:r w:rsidR="00950558" w:rsidRPr="001627AA">
        <w:rPr>
          <w:rFonts w:ascii="Times New Roman" w:hAnsi="Times New Roman" w:cs="Times New Roman"/>
          <w:szCs w:val="24"/>
        </w:rPr>
        <w:t xml:space="preserve">törvényeket szemügyre véve rögtön megállapítható, hogy mindegyik alapvető törvényben szerepel valamely alapvető intenzív mennyiség különbsége (differenciája). A folyamat intenzitása ( = lefolyásának sebessége („hevessége”)) alapvetően ezen különbségek (előjeles) nagyságától függ. Amikor Hegel </w:t>
      </w:r>
      <w:r w:rsidR="00557D55" w:rsidRPr="001627AA">
        <w:rPr>
          <w:rFonts w:ascii="Times New Roman" w:hAnsi="Times New Roman" w:cs="Times New Roman"/>
          <w:szCs w:val="24"/>
        </w:rPr>
        <w:t xml:space="preserve">a különbségekről beszél, </w:t>
      </w:r>
      <w:r w:rsidR="00950558" w:rsidRPr="001627AA">
        <w:rPr>
          <w:rFonts w:ascii="Times New Roman" w:hAnsi="Times New Roman" w:cs="Times New Roman"/>
          <w:szCs w:val="24"/>
        </w:rPr>
        <w:t>akkor ezekről a különbségekről beszél. Pontosabban úgy kellene itt fogalmaznunk, hogy Hegel állításának a modern tudományok ezen mennyiségei „feleltethetők” meg, hiszen Hegel számára ezen törvényszerűségek túlnyomó többsége nem volt ismert, s Hegel egészen bizonyosan nem ismerte az intenzív és extenzív fizikai mennyiségek fogalmát, szerepét a természeti folyamatokban. A helyzete ilyen értelemben hasonlatos volt azon görög filozófusokéhoz, akik anélkül, hogy egyetlen atomot, elemi részecskét láttak</w:t>
      </w:r>
      <w:r w:rsidR="001F7E6F" w:rsidRPr="001627AA">
        <w:rPr>
          <w:rFonts w:ascii="Times New Roman" w:hAnsi="Times New Roman" w:cs="Times New Roman"/>
          <w:szCs w:val="24"/>
        </w:rPr>
        <w:t xml:space="preserve">, detektáltak </w:t>
      </w:r>
      <w:r w:rsidR="00950558" w:rsidRPr="001627AA">
        <w:rPr>
          <w:rFonts w:ascii="Times New Roman" w:hAnsi="Times New Roman" w:cs="Times New Roman"/>
          <w:szCs w:val="24"/>
        </w:rPr>
        <w:t>volna, tisztán gondolati úton eljutottak az atom (elemi részecske) fogalmához. Miképpen értelmezhető az előbbiekben idézett mondat második fele, vagyis miféle „mozzanatokról”, „közömbös és magánvaló lényegiségekről” beszél Hegel</w:t>
      </w:r>
      <w:r w:rsidR="00514585" w:rsidRPr="001627AA">
        <w:rPr>
          <w:rFonts w:ascii="Times New Roman" w:hAnsi="Times New Roman" w:cs="Times New Roman"/>
          <w:szCs w:val="24"/>
        </w:rPr>
        <w:t xml:space="preserve">? </w:t>
      </w:r>
      <w:r w:rsidR="00950558" w:rsidRPr="001627AA">
        <w:rPr>
          <w:rFonts w:ascii="Times New Roman" w:hAnsi="Times New Roman" w:cs="Times New Roman"/>
          <w:szCs w:val="24"/>
        </w:rPr>
        <w:t>A „mozzanatok”, illetve „lényegiségek” a szóban forgó alapvető természeti törvényekben szereplő extenzív mennyiségeknek (és „arányossági” tényezőknek (pl.: természeti állandóknak)) „feleltethetők meg”. A kölcsönhatásban levő anyagi rendszerek, testek között lezajló természeti folyamatok „milyensége”, konkrét „realizációja” természetesen függ ezektől a konkrét extenzív mennyiségektől. Ezek a konkrét extenzív mennyiségek (vagyis ezek konkrét értékei) teljességgel közömbösek azonban abból a szempontból, hogy az adott természeti folyamat megindul-e vagy sem, illetve véget ér</w:t>
      </w:r>
      <w:r w:rsidR="003D710A" w:rsidRPr="001627AA">
        <w:rPr>
          <w:rFonts w:ascii="Times New Roman" w:hAnsi="Times New Roman" w:cs="Times New Roman"/>
          <w:szCs w:val="24"/>
        </w:rPr>
        <w:t>-e</w:t>
      </w:r>
      <w:r w:rsidR="00950558" w:rsidRPr="001627AA">
        <w:rPr>
          <w:rFonts w:ascii="Times New Roman" w:hAnsi="Times New Roman" w:cs="Times New Roman"/>
          <w:szCs w:val="24"/>
        </w:rPr>
        <w:t xml:space="preserve">, vagy sem. Nem ezek a fizikai meghatározottságok generálják, inicializálják </w:t>
      </w:r>
      <w:r w:rsidR="003B2446" w:rsidRPr="001627AA">
        <w:rPr>
          <w:rFonts w:ascii="Times New Roman" w:hAnsi="Times New Roman" w:cs="Times New Roman"/>
          <w:szCs w:val="24"/>
        </w:rPr>
        <w:t>a folyamatokat</w:t>
      </w:r>
      <w:r w:rsidR="00950558" w:rsidRPr="001627AA">
        <w:rPr>
          <w:rFonts w:ascii="Times New Roman" w:hAnsi="Times New Roman" w:cs="Times New Roman"/>
          <w:szCs w:val="24"/>
        </w:rPr>
        <w:t xml:space="preserve">, hanem az intenzív mennyiségek kezdeti különbsége. Ugyanakkor reális meghatározottságai a kölcsönhatásban levő anyagi rendszereknek, amelyek „milyenségét” ezáltal meghatározzák. </w:t>
      </w:r>
    </w:p>
    <w:p w:rsidR="00956A11" w:rsidRPr="001627AA" w:rsidRDefault="00956A11" w:rsidP="00950558">
      <w:pPr>
        <w:rPr>
          <w:rFonts w:ascii="Times New Roman" w:hAnsi="Times New Roman" w:cs="Times New Roman"/>
          <w:szCs w:val="24"/>
        </w:rPr>
      </w:pPr>
    </w:p>
    <w:p w:rsidR="00950558" w:rsidRPr="001627AA" w:rsidRDefault="00950558" w:rsidP="00950558">
      <w:pPr>
        <w:rPr>
          <w:rFonts w:ascii="Times New Roman" w:hAnsi="Times New Roman" w:cs="Times New Roman"/>
          <w:szCs w:val="24"/>
        </w:rPr>
      </w:pPr>
      <w:r w:rsidRPr="001627AA">
        <w:rPr>
          <w:rFonts w:ascii="Times New Roman" w:eastAsiaTheme="minorEastAsia" w:hAnsi="Times New Roman" w:cs="Times New Roman"/>
          <w:szCs w:val="24"/>
        </w:rPr>
        <w:t xml:space="preserve">A megismerő szubjektum számára a jelenségvilág </w:t>
      </w:r>
      <w:r w:rsidR="00925D90" w:rsidRPr="001627AA">
        <w:rPr>
          <w:rFonts w:ascii="Times New Roman" w:eastAsiaTheme="minorEastAsia" w:hAnsi="Times New Roman" w:cs="Times New Roman"/>
          <w:szCs w:val="24"/>
        </w:rPr>
        <w:t>(a természeti világ)</w:t>
      </w:r>
      <w:r w:rsidR="00BF39F4" w:rsidRPr="001627AA">
        <w:rPr>
          <w:rFonts w:ascii="Times New Roman" w:eastAsiaTheme="minorEastAsia" w:hAnsi="Times New Roman" w:cs="Times New Roman"/>
          <w:szCs w:val="24"/>
        </w:rPr>
        <w:t xml:space="preserve"> állandó</w:t>
      </w:r>
      <w:r w:rsidRPr="001627AA">
        <w:rPr>
          <w:rFonts w:ascii="Times New Roman" w:eastAsiaTheme="minorEastAsia" w:hAnsi="Times New Roman" w:cs="Times New Roman"/>
          <w:szCs w:val="24"/>
        </w:rPr>
        <w:t>, folyamatos változásban nyilatkozik meg. Ezt az állandó, szakadatlan változást (mozgást) az</w:t>
      </w:r>
      <w:r w:rsidR="00925D90" w:rsidRPr="001627AA">
        <w:rPr>
          <w:rFonts w:ascii="Times New Roman" w:eastAsiaTheme="minorEastAsia" w:hAnsi="Times New Roman" w:cs="Times New Roman"/>
          <w:szCs w:val="24"/>
        </w:rPr>
        <w:t xml:space="preserve"> előbbiek szerint az</w:t>
      </w:r>
      <w:r w:rsidRPr="001627AA">
        <w:rPr>
          <w:rFonts w:ascii="Times New Roman" w:eastAsiaTheme="minorEastAsia" w:hAnsi="Times New Roman" w:cs="Times New Roman"/>
          <w:szCs w:val="24"/>
        </w:rPr>
        <w:t xml:space="preserve"> intenzív fizikai mennyiségek inhomogén eloszlása (különbsége) generálja, s maguk a folyamatok ezen különbségek kiegyenlítődésé</w:t>
      </w:r>
      <w:r w:rsidR="007743F5" w:rsidRPr="001627AA">
        <w:rPr>
          <w:rFonts w:ascii="Times New Roman" w:eastAsiaTheme="minorEastAsia" w:hAnsi="Times New Roman" w:cs="Times New Roman"/>
          <w:szCs w:val="24"/>
        </w:rPr>
        <w:t xml:space="preserve">t eredményezik. </w:t>
      </w:r>
      <w:r w:rsidRPr="001627AA">
        <w:rPr>
          <w:rFonts w:ascii="Times New Roman" w:eastAsiaTheme="minorEastAsia" w:hAnsi="Times New Roman" w:cs="Times New Roman"/>
          <w:szCs w:val="24"/>
        </w:rPr>
        <w:t>A megismerő szubjektum az erő törvényében annak lényegé</w:t>
      </w:r>
      <w:r w:rsidR="00797F7F" w:rsidRPr="001627AA">
        <w:rPr>
          <w:rFonts w:ascii="Times New Roman" w:eastAsiaTheme="minorEastAsia" w:hAnsi="Times New Roman" w:cs="Times New Roman"/>
          <w:szCs w:val="24"/>
        </w:rPr>
        <w:t>t</w:t>
      </w:r>
      <w:r w:rsidRPr="001627AA">
        <w:rPr>
          <w:rFonts w:ascii="Times New Roman" w:eastAsiaTheme="minorEastAsia" w:hAnsi="Times New Roman" w:cs="Times New Roman"/>
          <w:szCs w:val="24"/>
        </w:rPr>
        <w:t xml:space="preserve">, a </w:t>
      </w:r>
      <w:r w:rsidR="00EA21BE" w:rsidRPr="001627AA">
        <w:rPr>
          <w:rFonts w:ascii="Times New Roman" w:eastAsiaTheme="minorEastAsia" w:hAnsi="Times New Roman" w:cs="Times New Roman"/>
          <w:szCs w:val="24"/>
        </w:rPr>
        <w:t>Hegel által említett „</w:t>
      </w:r>
      <w:r w:rsidRPr="001627AA">
        <w:rPr>
          <w:rFonts w:ascii="Times New Roman" w:eastAsiaTheme="minorEastAsia" w:hAnsi="Times New Roman" w:cs="Times New Roman"/>
          <w:szCs w:val="24"/>
        </w:rPr>
        <w:t>különbségben</w:t>
      </w:r>
      <w:r w:rsidR="00EA21BE" w:rsidRPr="001627AA">
        <w:rPr>
          <w:rFonts w:ascii="Times New Roman" w:eastAsiaTheme="minorEastAsia" w:hAnsi="Times New Roman" w:cs="Times New Roman"/>
          <w:szCs w:val="24"/>
        </w:rPr>
        <w:t>”</w:t>
      </w:r>
      <w:r w:rsidRPr="001627AA">
        <w:rPr>
          <w:rFonts w:ascii="Times New Roman" w:eastAsiaTheme="minorEastAsia" w:hAnsi="Times New Roman" w:cs="Times New Roman"/>
          <w:szCs w:val="24"/>
        </w:rPr>
        <w:t xml:space="preserve"> ismeri fel</w:t>
      </w:r>
      <w:r w:rsidR="00797F7F" w:rsidRPr="001627AA">
        <w:rPr>
          <w:rFonts w:ascii="Times New Roman" w:eastAsiaTheme="minorEastAsia" w:hAnsi="Times New Roman" w:cs="Times New Roman"/>
          <w:szCs w:val="24"/>
        </w:rPr>
        <w:t>. Ebben</w:t>
      </w:r>
      <w:r w:rsidRPr="001627AA">
        <w:rPr>
          <w:rFonts w:ascii="Times New Roman" w:eastAsiaTheme="minorEastAsia" w:hAnsi="Times New Roman" w:cs="Times New Roman"/>
          <w:szCs w:val="24"/>
        </w:rPr>
        <w:t xml:space="preserve"> látja e folyamatos változások okát, előidézőjét. A </w:t>
      </w:r>
      <w:r w:rsidR="00BF39F4" w:rsidRPr="001627AA">
        <w:rPr>
          <w:rFonts w:ascii="Times New Roman" w:eastAsiaTheme="minorEastAsia" w:hAnsi="Times New Roman" w:cs="Times New Roman"/>
          <w:szCs w:val="24"/>
        </w:rPr>
        <w:t>„</w:t>
      </w:r>
      <w:r w:rsidRPr="001627AA">
        <w:rPr>
          <w:rFonts w:ascii="Times New Roman" w:eastAsiaTheme="minorEastAsia" w:hAnsi="Times New Roman" w:cs="Times New Roman"/>
          <w:szCs w:val="24"/>
        </w:rPr>
        <w:t>különbségeket</w:t>
      </w:r>
      <w:r w:rsidR="00956A11" w:rsidRPr="001627AA">
        <w:rPr>
          <w:rFonts w:ascii="Times New Roman" w:eastAsiaTheme="minorEastAsia" w:hAnsi="Times New Roman" w:cs="Times New Roman"/>
          <w:szCs w:val="24"/>
        </w:rPr>
        <w:t>”</w:t>
      </w:r>
      <w:r w:rsidRPr="001627AA">
        <w:rPr>
          <w:rFonts w:ascii="Times New Roman" w:eastAsiaTheme="minorEastAsia" w:hAnsi="Times New Roman" w:cs="Times New Roman"/>
          <w:szCs w:val="24"/>
        </w:rPr>
        <w:t xml:space="preserve"> tekinti a lényegnek, </w:t>
      </w:r>
      <w:r w:rsidR="00BA1FB1" w:rsidRPr="001627AA">
        <w:rPr>
          <w:rFonts w:ascii="Times New Roman" w:eastAsiaTheme="minorEastAsia" w:hAnsi="Times New Roman" w:cs="Times New Roman"/>
          <w:szCs w:val="24"/>
        </w:rPr>
        <w:t xml:space="preserve">az általánosnak, </w:t>
      </w:r>
      <w:r w:rsidRPr="001627AA">
        <w:rPr>
          <w:rFonts w:ascii="Times New Roman" w:eastAsiaTheme="minorEastAsia" w:hAnsi="Times New Roman" w:cs="Times New Roman"/>
          <w:szCs w:val="24"/>
        </w:rPr>
        <w:t xml:space="preserve">az elképzelhetetlenül sokféle és sokrétű változások </w:t>
      </w:r>
      <w:r w:rsidR="00BA1FB1" w:rsidRPr="001627AA">
        <w:rPr>
          <w:rFonts w:ascii="Times New Roman" w:eastAsiaTheme="minorEastAsia" w:hAnsi="Times New Roman" w:cs="Times New Roman"/>
          <w:szCs w:val="24"/>
        </w:rPr>
        <w:t>„motorjának”</w:t>
      </w:r>
      <w:r w:rsidRPr="001627AA">
        <w:rPr>
          <w:rFonts w:ascii="Times New Roman" w:eastAsiaTheme="minorEastAsia" w:hAnsi="Times New Roman" w:cs="Times New Roman"/>
          <w:szCs w:val="24"/>
        </w:rPr>
        <w:t xml:space="preserve">. Azt mondja Hegel: </w:t>
      </w:r>
      <w:r w:rsidR="00FE022F" w:rsidRPr="001627AA">
        <w:rPr>
          <w:rFonts w:ascii="Times New Roman" w:hAnsi="Times New Roman" w:cs="Times New Roman"/>
          <w:szCs w:val="24"/>
        </w:rPr>
        <w:t>Azaz  „…</w:t>
      </w:r>
      <w:r w:rsidR="00FE022F" w:rsidRPr="001627AA">
        <w:rPr>
          <w:rFonts w:ascii="Times New Roman" w:hAnsi="Times New Roman" w:cs="Times New Roman"/>
          <w:i/>
          <w:szCs w:val="24"/>
        </w:rPr>
        <w:t xml:space="preserve">az </w:t>
      </w:r>
      <w:r w:rsidR="00FE022F" w:rsidRPr="001627AA">
        <w:rPr>
          <w:rFonts w:ascii="Arial" w:hAnsi="Arial" w:cs="Arial"/>
          <w:i/>
          <w:szCs w:val="24"/>
        </w:rPr>
        <w:t>általános különbség</w:t>
      </w:r>
      <w:r w:rsidR="00FE022F" w:rsidRPr="001627AA">
        <w:rPr>
          <w:rFonts w:ascii="Times New Roman" w:hAnsi="Times New Roman" w:cs="Times New Roman"/>
          <w:i/>
          <w:szCs w:val="24"/>
        </w:rPr>
        <w:t xml:space="preserve">: mert magának a változásnak eredménye, vagyis a változás a lényege…” </w:t>
      </w:r>
      <w:r w:rsidR="00FE022F" w:rsidRPr="001627AA">
        <w:rPr>
          <w:rFonts w:ascii="Times New Roman" w:eastAsiaTheme="minorEastAsia" w:hAnsi="Times New Roman" w:cs="Times New Roman"/>
          <w:szCs w:val="24"/>
        </w:rPr>
        <w:t xml:space="preserve">(Hegel 1979a 83) </w:t>
      </w:r>
      <w:r w:rsidR="009C2189" w:rsidRPr="001627AA">
        <w:rPr>
          <w:rFonts w:ascii="Times New Roman" w:eastAsiaTheme="minorEastAsia" w:hAnsi="Times New Roman" w:cs="Times New Roman"/>
          <w:szCs w:val="24"/>
        </w:rPr>
        <w:t xml:space="preserve">Ezek a konkrét különbségek fogalmazódnak meg </w:t>
      </w:r>
      <w:r w:rsidR="00F40997" w:rsidRPr="001627AA">
        <w:rPr>
          <w:rFonts w:ascii="Times New Roman" w:eastAsiaTheme="minorEastAsia" w:hAnsi="Times New Roman" w:cs="Times New Roman"/>
          <w:szCs w:val="24"/>
        </w:rPr>
        <w:t>az általánosság szintjére emelve a törvényekben</w:t>
      </w:r>
      <w:r w:rsidR="00F977B8" w:rsidRPr="001627AA">
        <w:rPr>
          <w:rFonts w:ascii="Times New Roman" w:eastAsiaTheme="minorEastAsia" w:hAnsi="Times New Roman" w:cs="Times New Roman"/>
          <w:szCs w:val="24"/>
        </w:rPr>
        <w:t xml:space="preserve">. </w:t>
      </w:r>
      <w:r w:rsidR="00282692" w:rsidRPr="001627AA">
        <w:rPr>
          <w:rFonts w:ascii="Times New Roman" w:hAnsi="Times New Roman" w:cs="Times New Roman"/>
          <w:szCs w:val="24"/>
        </w:rPr>
        <w:t>Lényeglátó megállapítása Hegelnek, hogy a természetben zajló folyamatos, szakadatlan változások közepette az említett különbségek állandóan jelen vannak</w:t>
      </w:r>
      <w:r w:rsidR="005A37F8" w:rsidRPr="001627AA">
        <w:rPr>
          <w:rFonts w:ascii="Times New Roman" w:hAnsi="Times New Roman" w:cs="Times New Roman"/>
          <w:szCs w:val="24"/>
        </w:rPr>
        <w:t xml:space="preserve">, azaz másképpen fogalmazva a természeti folyamatok addig és csakis addig zajlanak adott vonatkozásban, amíg </w:t>
      </w:r>
      <w:r w:rsidR="002A459D" w:rsidRPr="001627AA">
        <w:rPr>
          <w:rFonts w:ascii="Times New Roman" w:hAnsi="Times New Roman" w:cs="Times New Roman"/>
          <w:szCs w:val="24"/>
        </w:rPr>
        <w:t>ezek a különbségek fennállnak. Ezért mondja Hegel</w:t>
      </w:r>
      <w:r w:rsidR="00FA032B" w:rsidRPr="001627AA">
        <w:rPr>
          <w:rFonts w:ascii="Times New Roman" w:hAnsi="Times New Roman" w:cs="Times New Roman"/>
          <w:szCs w:val="24"/>
        </w:rPr>
        <w:t>, hogy a különbség a törvényben</w:t>
      </w:r>
      <w:r w:rsidR="004C6128" w:rsidRPr="001627AA">
        <w:rPr>
          <w:rFonts w:ascii="Times New Roman" w:hAnsi="Times New Roman" w:cs="Times New Roman"/>
          <w:szCs w:val="24"/>
        </w:rPr>
        <w:t>,</w:t>
      </w:r>
      <w:r w:rsidR="00FA032B" w:rsidRPr="001627AA">
        <w:rPr>
          <w:rFonts w:ascii="Times New Roman" w:hAnsi="Times New Roman" w:cs="Times New Roman"/>
          <w:szCs w:val="24"/>
        </w:rPr>
        <w:t xml:space="preserve"> mint</w:t>
      </w:r>
      <w:r w:rsidR="002A459D" w:rsidRPr="001627AA">
        <w:rPr>
          <w:rFonts w:ascii="Times New Roman" w:hAnsi="Times New Roman" w:cs="Times New Roman"/>
          <w:szCs w:val="24"/>
        </w:rPr>
        <w:t xml:space="preserve"> </w:t>
      </w:r>
      <w:r w:rsidR="009F1413" w:rsidRPr="001627AA">
        <w:rPr>
          <w:rFonts w:ascii="Times New Roman" w:eastAsiaTheme="minorEastAsia" w:hAnsi="Times New Roman" w:cs="Times New Roman"/>
          <w:szCs w:val="24"/>
        </w:rPr>
        <w:t>„…</w:t>
      </w:r>
      <w:r w:rsidR="009F1413" w:rsidRPr="001627AA">
        <w:rPr>
          <w:rFonts w:ascii="Times New Roman" w:hAnsi="Times New Roman" w:cs="Times New Roman"/>
          <w:i/>
          <w:szCs w:val="24"/>
        </w:rPr>
        <w:t>megbékélt, magával azonos maradó különbség van felvéve</w:t>
      </w:r>
      <w:r w:rsidR="009F1413" w:rsidRPr="001627AA">
        <w:rPr>
          <w:rFonts w:ascii="Times New Roman" w:hAnsi="Times New Roman" w:cs="Times New Roman"/>
          <w:szCs w:val="24"/>
        </w:rPr>
        <w:t>.”</w:t>
      </w:r>
      <w:r w:rsidR="00282692" w:rsidRPr="001627AA">
        <w:rPr>
          <w:rFonts w:ascii="Times New Roman" w:hAnsi="Times New Roman" w:cs="Times New Roman"/>
          <w:szCs w:val="24"/>
        </w:rPr>
        <w:t xml:space="preserve"> </w:t>
      </w:r>
      <w:r w:rsidR="00105EE0" w:rsidRPr="001627AA">
        <w:rPr>
          <w:rFonts w:ascii="Times New Roman" w:eastAsiaTheme="minorEastAsia" w:hAnsi="Times New Roman" w:cs="Times New Roman"/>
          <w:szCs w:val="24"/>
        </w:rPr>
        <w:t xml:space="preserve">(Hegel 1979a 88) </w:t>
      </w:r>
      <w:r w:rsidR="00D83655" w:rsidRPr="001627AA">
        <w:rPr>
          <w:rFonts w:ascii="Times New Roman" w:eastAsiaTheme="minorEastAsia" w:hAnsi="Times New Roman" w:cs="Times New Roman"/>
          <w:szCs w:val="24"/>
        </w:rPr>
        <w:t>É</w:t>
      </w:r>
      <w:r w:rsidRPr="001627AA">
        <w:rPr>
          <w:rFonts w:ascii="Times New Roman" w:eastAsiaTheme="minorEastAsia" w:hAnsi="Times New Roman" w:cs="Times New Roman"/>
          <w:szCs w:val="24"/>
        </w:rPr>
        <w:t>s néhány sorral később: „</w:t>
      </w:r>
      <w:r w:rsidRPr="001627AA">
        <w:rPr>
          <w:rFonts w:ascii="Times New Roman" w:hAnsi="Times New Roman" w:cs="Times New Roman"/>
          <w:i/>
          <w:szCs w:val="24"/>
        </w:rPr>
        <w:t xml:space="preserve">Ez a különbség kifejeződik a </w:t>
      </w:r>
      <w:r w:rsidRPr="001627AA">
        <w:rPr>
          <w:rFonts w:ascii="Arial" w:hAnsi="Arial" w:cs="Arial"/>
          <w:i/>
          <w:szCs w:val="24"/>
        </w:rPr>
        <w:t>törvényben</w:t>
      </w:r>
      <w:r w:rsidRPr="001627AA">
        <w:rPr>
          <w:rFonts w:ascii="Times New Roman" w:hAnsi="Times New Roman" w:cs="Times New Roman"/>
          <w:i/>
          <w:szCs w:val="24"/>
        </w:rPr>
        <w:t xml:space="preserve">, a változékony jelenség </w:t>
      </w:r>
      <w:r w:rsidRPr="001627AA">
        <w:rPr>
          <w:rFonts w:ascii="Arial" w:hAnsi="Arial" w:cs="Arial"/>
          <w:i/>
          <w:szCs w:val="24"/>
        </w:rPr>
        <w:t>állandó</w:t>
      </w:r>
      <w:r w:rsidRPr="001627AA">
        <w:rPr>
          <w:rFonts w:ascii="Times New Roman" w:hAnsi="Times New Roman" w:cs="Times New Roman"/>
          <w:i/>
          <w:szCs w:val="24"/>
        </w:rPr>
        <w:t xml:space="preserve"> képében. …</w:t>
      </w:r>
      <w:r w:rsidRPr="001627AA">
        <w:rPr>
          <w:rFonts w:ascii="Times New Roman" w:hAnsi="Times New Roman" w:cs="Times New Roman"/>
          <w:szCs w:val="24"/>
        </w:rPr>
        <w:t>„</w:t>
      </w:r>
      <w:r w:rsidRPr="001627AA">
        <w:rPr>
          <w:rFonts w:ascii="Times New Roman" w:hAnsi="Times New Roman" w:cs="Times New Roman"/>
          <w:i/>
          <w:szCs w:val="24"/>
        </w:rPr>
        <w:t xml:space="preserve">Az </w:t>
      </w:r>
      <w:r w:rsidRPr="001627AA">
        <w:rPr>
          <w:rFonts w:ascii="Arial" w:hAnsi="Arial" w:cs="Arial"/>
          <w:i/>
          <w:szCs w:val="24"/>
        </w:rPr>
        <w:t xml:space="preserve">érzékfeletti </w:t>
      </w:r>
      <w:r w:rsidRPr="001627AA">
        <w:rPr>
          <w:rFonts w:ascii="Times New Roman" w:hAnsi="Times New Roman" w:cs="Times New Roman"/>
          <w:i/>
          <w:szCs w:val="24"/>
        </w:rPr>
        <w:t xml:space="preserve">világ tehát </w:t>
      </w:r>
      <w:r w:rsidRPr="001627AA">
        <w:rPr>
          <w:rFonts w:cs="Calibri"/>
          <w:i/>
          <w:szCs w:val="24"/>
        </w:rPr>
        <w:t xml:space="preserve">törvények </w:t>
      </w:r>
      <w:r w:rsidRPr="001627AA">
        <w:rPr>
          <w:rFonts w:ascii="Arial" w:hAnsi="Arial" w:cs="Arial"/>
          <w:i/>
          <w:szCs w:val="24"/>
        </w:rPr>
        <w:t>nyugodalmas birodalma</w:t>
      </w:r>
      <w:r w:rsidRPr="001627AA">
        <w:rPr>
          <w:rFonts w:ascii="Times New Roman" w:hAnsi="Times New Roman" w:cs="Times New Roman"/>
          <w:i/>
          <w:szCs w:val="24"/>
        </w:rPr>
        <w:t>, …</w:t>
      </w:r>
      <w:r w:rsidRPr="001627AA">
        <w:rPr>
          <w:rFonts w:ascii="Times New Roman" w:hAnsi="Times New Roman" w:cs="Times New Roman"/>
          <w:szCs w:val="24"/>
        </w:rPr>
        <w:t xml:space="preserve">” </w:t>
      </w:r>
      <w:r w:rsidRPr="001627AA">
        <w:rPr>
          <w:rFonts w:ascii="Times New Roman" w:eastAsiaTheme="minorEastAsia" w:hAnsi="Times New Roman" w:cs="Times New Roman"/>
          <w:szCs w:val="24"/>
        </w:rPr>
        <w:t xml:space="preserve">(Hegel 1979a 83) </w:t>
      </w:r>
    </w:p>
    <w:p w:rsidR="00950558" w:rsidRPr="001627AA" w:rsidRDefault="00950558" w:rsidP="00950558">
      <w:pPr>
        <w:rPr>
          <w:rFonts w:ascii="Times New Roman" w:eastAsiaTheme="minorEastAsia" w:hAnsi="Times New Roman" w:cs="Times New Roman"/>
          <w:szCs w:val="24"/>
        </w:rPr>
      </w:pPr>
    </w:p>
    <w:p w:rsidR="00950558" w:rsidRPr="001627AA" w:rsidRDefault="00BC56F0" w:rsidP="00950558">
      <w:pPr>
        <w:rPr>
          <w:rFonts w:ascii="Times New Roman" w:eastAsiaTheme="minorEastAsia" w:hAnsi="Times New Roman" w:cs="Times New Roman"/>
          <w:szCs w:val="24"/>
        </w:rPr>
      </w:pPr>
      <w:r w:rsidRPr="001627AA">
        <w:rPr>
          <w:rFonts w:ascii="Times New Roman" w:eastAsiaTheme="minorEastAsia" w:hAnsi="Times New Roman" w:cs="Times New Roman"/>
          <w:szCs w:val="24"/>
        </w:rPr>
        <w:t>Látszólag úgy tűnik, hogy az előbbiekben ismertetett gondolatmenet magyarázatot ad a természet működésére. Hegel lényeglátásával azonb</w:t>
      </w:r>
      <w:r w:rsidR="006452D9" w:rsidRPr="001627AA">
        <w:rPr>
          <w:rFonts w:ascii="Times New Roman" w:eastAsiaTheme="minorEastAsia" w:hAnsi="Times New Roman" w:cs="Times New Roman"/>
          <w:szCs w:val="24"/>
        </w:rPr>
        <w:t>an világosan felismeri, hogy nem ez a hely</w:t>
      </w:r>
      <w:r w:rsidR="00503E4D" w:rsidRPr="001627AA">
        <w:rPr>
          <w:rFonts w:ascii="Times New Roman" w:eastAsiaTheme="minorEastAsia" w:hAnsi="Times New Roman" w:cs="Times New Roman"/>
          <w:szCs w:val="24"/>
        </w:rPr>
        <w:t>ze</w:t>
      </w:r>
      <w:r w:rsidR="006452D9" w:rsidRPr="001627AA">
        <w:rPr>
          <w:rFonts w:ascii="Times New Roman" w:eastAsiaTheme="minorEastAsia" w:hAnsi="Times New Roman" w:cs="Times New Roman"/>
          <w:szCs w:val="24"/>
        </w:rPr>
        <w:t xml:space="preserve">t. </w:t>
      </w:r>
      <w:r w:rsidR="00950558" w:rsidRPr="001627AA">
        <w:rPr>
          <w:rFonts w:ascii="Times New Roman" w:eastAsiaTheme="minorEastAsia" w:hAnsi="Times New Roman" w:cs="Times New Roman"/>
          <w:szCs w:val="24"/>
        </w:rPr>
        <w:t xml:space="preserve">Az intenzív mennyiségek különbsége, mint a természeti folyamatokat magyarázó, lényeg alaposabban szemügyre véve ellentmondással terhelt. Hiszen a különbség a változások „mögött”, a változásokban folyamatosan fennmarad, jelen van, de valójában minden pillanatban „tagadja” (megszünteti) magát, hiszen minden pillanatban más és más </w:t>
      </w:r>
      <w:r w:rsidR="008E234C" w:rsidRPr="001627AA">
        <w:rPr>
          <w:rFonts w:ascii="Times New Roman" w:eastAsiaTheme="minorEastAsia" w:hAnsi="Times New Roman" w:cs="Times New Roman"/>
          <w:szCs w:val="24"/>
        </w:rPr>
        <w:t>„</w:t>
      </w:r>
      <w:r w:rsidR="00950558" w:rsidRPr="001627AA">
        <w:rPr>
          <w:rFonts w:ascii="Times New Roman" w:eastAsiaTheme="minorEastAsia" w:hAnsi="Times New Roman" w:cs="Times New Roman"/>
          <w:szCs w:val="24"/>
        </w:rPr>
        <w:t>különbség</w:t>
      </w:r>
      <w:r w:rsidR="008E234C" w:rsidRPr="001627AA">
        <w:rPr>
          <w:rFonts w:ascii="Times New Roman" w:eastAsiaTheme="minorEastAsia" w:hAnsi="Times New Roman" w:cs="Times New Roman"/>
          <w:szCs w:val="24"/>
        </w:rPr>
        <w:t>”</w:t>
      </w:r>
      <w:r w:rsidR="00950558" w:rsidRPr="001627AA">
        <w:rPr>
          <w:rFonts w:ascii="Times New Roman" w:eastAsiaTheme="minorEastAsia" w:hAnsi="Times New Roman" w:cs="Times New Roman"/>
          <w:szCs w:val="24"/>
        </w:rPr>
        <w:t xml:space="preserve"> </w:t>
      </w:r>
      <w:r w:rsidR="00950558" w:rsidRPr="001627AA">
        <w:rPr>
          <w:rFonts w:ascii="Times New Roman" w:eastAsiaTheme="minorEastAsia" w:hAnsi="Times New Roman" w:cs="Times New Roman"/>
          <w:szCs w:val="24"/>
        </w:rPr>
        <w:lastRenderedPageBreak/>
        <w:t xml:space="preserve">van jelen a folyamatokban. Hegel ezt a következőképpen fogalmazza meg: </w:t>
      </w:r>
      <w:r w:rsidR="00950558" w:rsidRPr="001627AA">
        <w:rPr>
          <w:rFonts w:ascii="Times New Roman" w:hAnsi="Times New Roman" w:cs="Times New Roman"/>
          <w:szCs w:val="24"/>
        </w:rPr>
        <w:t>„</w:t>
      </w:r>
      <w:r w:rsidR="00950558" w:rsidRPr="001627AA">
        <w:rPr>
          <w:rFonts w:ascii="Times New Roman" w:hAnsi="Times New Roman" w:cs="Times New Roman"/>
          <w:i/>
          <w:szCs w:val="24"/>
        </w:rPr>
        <w:t xml:space="preserve">Vagyis a negáció az általánosnak lényeges mozzanata, s a negáció, vagyis a közvetítés így az általánosban </w:t>
      </w:r>
      <w:r w:rsidR="00950558" w:rsidRPr="001627AA">
        <w:rPr>
          <w:rFonts w:ascii="Arial" w:hAnsi="Arial" w:cs="Arial"/>
          <w:i/>
          <w:szCs w:val="24"/>
        </w:rPr>
        <w:t>általános különbség</w:t>
      </w:r>
      <w:r w:rsidR="00950558" w:rsidRPr="001627AA">
        <w:rPr>
          <w:rFonts w:ascii="Times New Roman" w:hAnsi="Times New Roman" w:cs="Times New Roman"/>
          <w:i/>
          <w:szCs w:val="24"/>
        </w:rPr>
        <w:t>.</w:t>
      </w:r>
      <w:r w:rsidR="00950558" w:rsidRPr="001627AA">
        <w:rPr>
          <w:rFonts w:ascii="Times New Roman" w:hAnsi="Times New Roman" w:cs="Times New Roman"/>
          <w:szCs w:val="24"/>
        </w:rPr>
        <w:t xml:space="preserve">” </w:t>
      </w:r>
      <w:r w:rsidR="00950558" w:rsidRPr="001627AA">
        <w:rPr>
          <w:rFonts w:ascii="Times New Roman" w:eastAsiaTheme="minorEastAsia" w:hAnsi="Times New Roman" w:cs="Times New Roman"/>
          <w:szCs w:val="24"/>
        </w:rPr>
        <w:t>(Hegel 1979a 83) [149]</w:t>
      </w:r>
    </w:p>
    <w:p w:rsidR="00585E8C" w:rsidRPr="001627AA" w:rsidRDefault="00585E8C" w:rsidP="00950558">
      <w:pPr>
        <w:rPr>
          <w:rFonts w:ascii="Times New Roman" w:eastAsiaTheme="minorEastAsia" w:hAnsi="Times New Roman" w:cs="Times New Roman"/>
          <w:szCs w:val="24"/>
        </w:rPr>
      </w:pPr>
    </w:p>
    <w:p w:rsidR="00585E8C" w:rsidRPr="001627AA" w:rsidRDefault="00585E8C" w:rsidP="00950558">
      <w:pPr>
        <w:rPr>
          <w:rFonts w:ascii="Times New Roman" w:eastAsiaTheme="minorEastAsia" w:hAnsi="Times New Roman" w:cs="Times New Roman"/>
          <w:szCs w:val="24"/>
        </w:rPr>
      </w:pPr>
      <w:r w:rsidRPr="001627AA">
        <w:rPr>
          <w:rFonts w:ascii="Times New Roman" w:eastAsiaTheme="minorEastAsia" w:hAnsi="Times New Roman" w:cs="Times New Roman"/>
          <w:szCs w:val="24"/>
        </w:rPr>
        <w:t>Hogyan értendő</w:t>
      </w:r>
      <w:r w:rsidR="00592C76" w:rsidRPr="001627AA">
        <w:rPr>
          <w:rFonts w:ascii="Times New Roman" w:eastAsiaTheme="minorEastAsia" w:hAnsi="Times New Roman" w:cs="Times New Roman"/>
          <w:szCs w:val="24"/>
        </w:rPr>
        <w:t xml:space="preserve">k az előbbiekben elmondottak, azaz </w:t>
      </w:r>
      <w:r w:rsidR="00EE4450" w:rsidRPr="001627AA">
        <w:rPr>
          <w:rFonts w:ascii="Times New Roman" w:eastAsiaTheme="minorEastAsia" w:hAnsi="Times New Roman" w:cs="Times New Roman"/>
          <w:szCs w:val="24"/>
        </w:rPr>
        <w:t xml:space="preserve">hogyan értendő, hogy </w:t>
      </w:r>
      <w:r w:rsidR="00592C76" w:rsidRPr="001627AA">
        <w:rPr>
          <w:rFonts w:ascii="Times New Roman" w:eastAsiaTheme="minorEastAsia" w:hAnsi="Times New Roman" w:cs="Times New Roman"/>
          <w:szCs w:val="24"/>
        </w:rPr>
        <w:t xml:space="preserve">minden „pillanatban” más és más különbség van jelen a folyamatokban, és hogy értendő az, hogy a </w:t>
      </w:r>
      <w:r w:rsidRPr="001627AA">
        <w:rPr>
          <w:rFonts w:ascii="Times New Roman" w:eastAsiaTheme="minorEastAsia" w:hAnsi="Times New Roman" w:cs="Times New Roman"/>
          <w:szCs w:val="24"/>
        </w:rPr>
        <w:t>törvényben az általánosság szintjére emelt „különbségek” folyamatosan negálják, megszüntetik önmagukat?</w:t>
      </w:r>
      <w:r w:rsidR="008C4FCC" w:rsidRPr="001627AA">
        <w:rPr>
          <w:rFonts w:ascii="Times New Roman" w:eastAsiaTheme="minorEastAsia" w:hAnsi="Times New Roman" w:cs="Times New Roman"/>
          <w:szCs w:val="24"/>
        </w:rPr>
        <w:t xml:space="preserve"> </w:t>
      </w:r>
    </w:p>
    <w:p w:rsidR="00F823DA" w:rsidRPr="001627AA" w:rsidRDefault="00F823DA" w:rsidP="00950558">
      <w:pPr>
        <w:rPr>
          <w:rFonts w:ascii="Times New Roman" w:eastAsiaTheme="minorEastAsia" w:hAnsi="Times New Roman" w:cs="Times New Roman"/>
          <w:szCs w:val="24"/>
        </w:rPr>
      </w:pPr>
    </w:p>
    <w:p w:rsidR="0050534F" w:rsidRPr="001627AA" w:rsidRDefault="00235911" w:rsidP="00E93BA0">
      <w:pPr>
        <w:rPr>
          <w:rFonts w:ascii="Times New Roman" w:eastAsiaTheme="minorEastAsia" w:hAnsi="Times New Roman" w:cs="Times New Roman"/>
          <w:szCs w:val="24"/>
        </w:rPr>
      </w:pPr>
      <w:r w:rsidRPr="001627AA">
        <w:rPr>
          <w:rFonts w:ascii="Times New Roman" w:eastAsiaTheme="minorEastAsia" w:hAnsi="Times New Roman" w:cs="Times New Roman"/>
          <w:szCs w:val="24"/>
        </w:rPr>
        <w:t xml:space="preserve">Ennek az első hallásra nagyon különös és érthetetlen gondolatnak a lényege egy egyszerű példával </w:t>
      </w:r>
      <w:r w:rsidR="00E7024B" w:rsidRPr="001627AA">
        <w:rPr>
          <w:rFonts w:ascii="Times New Roman" w:eastAsiaTheme="minorEastAsia" w:hAnsi="Times New Roman" w:cs="Times New Roman"/>
          <w:szCs w:val="24"/>
        </w:rPr>
        <w:t xml:space="preserve">szemléltethető, </w:t>
      </w:r>
      <w:r w:rsidR="00EE4450" w:rsidRPr="001627AA">
        <w:rPr>
          <w:rFonts w:ascii="Times New Roman" w:eastAsiaTheme="minorEastAsia" w:hAnsi="Times New Roman" w:cs="Times New Roman"/>
          <w:szCs w:val="24"/>
        </w:rPr>
        <w:t xml:space="preserve">és </w:t>
      </w:r>
      <w:r w:rsidR="00E7024B" w:rsidRPr="001627AA">
        <w:rPr>
          <w:rFonts w:ascii="Times New Roman" w:eastAsiaTheme="minorEastAsia" w:hAnsi="Times New Roman" w:cs="Times New Roman"/>
          <w:szCs w:val="24"/>
        </w:rPr>
        <w:t xml:space="preserve">a példa alapján a lényeg könnyen vizualizálható. Képzeljünk el egy átlátszó falú hatalmas üvegtartályt, amely egy asztalon áll. Az üvegtartály asztal szélénél levő oldalán van egy kis </w:t>
      </w:r>
      <w:r w:rsidR="00B016C7" w:rsidRPr="001627AA">
        <w:rPr>
          <w:rFonts w:ascii="Times New Roman" w:eastAsiaTheme="minorEastAsia" w:hAnsi="Times New Roman" w:cs="Times New Roman"/>
          <w:szCs w:val="24"/>
        </w:rPr>
        <w:t xml:space="preserve">kifolyó, s ezt a kifolyót </w:t>
      </w:r>
      <w:r w:rsidR="00EE4450" w:rsidRPr="001627AA">
        <w:rPr>
          <w:rFonts w:ascii="Times New Roman" w:eastAsiaTheme="minorEastAsia" w:hAnsi="Times New Roman" w:cs="Times New Roman"/>
          <w:szCs w:val="24"/>
        </w:rPr>
        <w:t>csa</w:t>
      </w:r>
      <w:r w:rsidR="00BA3D90" w:rsidRPr="001627AA">
        <w:rPr>
          <w:rFonts w:ascii="Times New Roman" w:eastAsiaTheme="minorEastAsia" w:hAnsi="Times New Roman" w:cs="Times New Roman"/>
          <w:szCs w:val="24"/>
        </w:rPr>
        <w:t>ppal</w:t>
      </w:r>
      <w:r w:rsidR="00B016C7" w:rsidRPr="001627AA">
        <w:rPr>
          <w:rFonts w:ascii="Times New Roman" w:eastAsiaTheme="minorEastAsia" w:hAnsi="Times New Roman" w:cs="Times New Roman"/>
          <w:szCs w:val="24"/>
        </w:rPr>
        <w:t xml:space="preserve"> kinyithatjuk, </w:t>
      </w:r>
      <w:r w:rsidR="00352CA8" w:rsidRPr="001627AA">
        <w:rPr>
          <w:rFonts w:ascii="Times New Roman" w:eastAsiaTheme="minorEastAsia" w:hAnsi="Times New Roman" w:cs="Times New Roman"/>
          <w:szCs w:val="24"/>
        </w:rPr>
        <w:t xml:space="preserve">szabaddá téve a víz útját. Tételezzük fel, hogy a tartályban az asztal szintjétől (azaz a kifolyócső szintjétől) h magasságban áll a víz. </w:t>
      </w:r>
      <w:r w:rsidR="00B604B6" w:rsidRPr="001627AA">
        <w:rPr>
          <w:rFonts w:ascii="Times New Roman" w:eastAsiaTheme="minorEastAsia" w:hAnsi="Times New Roman" w:cs="Times New Roman"/>
          <w:szCs w:val="24"/>
        </w:rPr>
        <w:t xml:space="preserve">Ez azt jelenti, hogy a víznek potenciális energiája van, ami a h magassággal arányos. </w:t>
      </w:r>
      <w:r w:rsidR="00CC7E4E" w:rsidRPr="001627AA">
        <w:rPr>
          <w:rFonts w:ascii="Times New Roman" w:eastAsiaTheme="minorEastAsia" w:hAnsi="Times New Roman" w:cs="Times New Roman"/>
          <w:szCs w:val="24"/>
        </w:rPr>
        <w:t xml:space="preserve">Ha a tartály alján levő </w:t>
      </w:r>
      <w:r w:rsidR="00BA3D90" w:rsidRPr="001627AA">
        <w:rPr>
          <w:rFonts w:ascii="Times New Roman" w:eastAsiaTheme="minorEastAsia" w:hAnsi="Times New Roman" w:cs="Times New Roman"/>
          <w:szCs w:val="24"/>
        </w:rPr>
        <w:t>csapot</w:t>
      </w:r>
      <w:r w:rsidR="00CC7E4E" w:rsidRPr="001627AA">
        <w:rPr>
          <w:rFonts w:ascii="Times New Roman" w:eastAsiaTheme="minorEastAsia" w:hAnsi="Times New Roman" w:cs="Times New Roman"/>
          <w:szCs w:val="24"/>
        </w:rPr>
        <w:t xml:space="preserve"> ki</w:t>
      </w:r>
      <w:r w:rsidR="00172CBB" w:rsidRPr="001627AA">
        <w:rPr>
          <w:rFonts w:ascii="Times New Roman" w:eastAsiaTheme="minorEastAsia" w:hAnsi="Times New Roman" w:cs="Times New Roman"/>
          <w:szCs w:val="24"/>
        </w:rPr>
        <w:t>ny</w:t>
      </w:r>
      <w:r w:rsidR="00CC7E4E" w:rsidRPr="001627AA">
        <w:rPr>
          <w:rFonts w:ascii="Times New Roman" w:eastAsiaTheme="minorEastAsia" w:hAnsi="Times New Roman" w:cs="Times New Roman"/>
          <w:szCs w:val="24"/>
        </w:rPr>
        <w:t>itjuk, azt tapasztaljuk, hogy a víz a kifolyócsövön vízszintes irányban nagy sebesség</w:t>
      </w:r>
      <w:r w:rsidR="00172CBB" w:rsidRPr="001627AA">
        <w:rPr>
          <w:rFonts w:ascii="Times New Roman" w:eastAsiaTheme="minorEastAsia" w:hAnsi="Times New Roman" w:cs="Times New Roman"/>
          <w:szCs w:val="24"/>
        </w:rPr>
        <w:t>g</w:t>
      </w:r>
      <w:r w:rsidR="00CC7E4E" w:rsidRPr="001627AA">
        <w:rPr>
          <w:rFonts w:ascii="Times New Roman" w:eastAsiaTheme="minorEastAsia" w:hAnsi="Times New Roman" w:cs="Times New Roman"/>
          <w:szCs w:val="24"/>
        </w:rPr>
        <w:t xml:space="preserve">el lép ki, majd a </w:t>
      </w:r>
      <w:r w:rsidR="00172CBB" w:rsidRPr="001627AA">
        <w:rPr>
          <w:rFonts w:ascii="Times New Roman" w:eastAsiaTheme="minorEastAsia" w:hAnsi="Times New Roman" w:cs="Times New Roman"/>
          <w:szCs w:val="24"/>
        </w:rPr>
        <w:t>kifolyónyilás peremét elhagyva fokozatosan veszít a padlószint feletti magasságából. Oldalról megfigyelve az egyszerű, mégis csodás jelenséget</w:t>
      </w:r>
      <w:r w:rsidR="00BA3D90" w:rsidRPr="001627AA">
        <w:rPr>
          <w:rFonts w:ascii="Times New Roman" w:eastAsiaTheme="minorEastAsia" w:hAnsi="Times New Roman" w:cs="Times New Roman"/>
          <w:szCs w:val="24"/>
        </w:rPr>
        <w:t>,</w:t>
      </w:r>
      <w:r w:rsidR="00172CBB" w:rsidRPr="001627AA">
        <w:rPr>
          <w:rFonts w:ascii="Times New Roman" w:eastAsiaTheme="minorEastAsia" w:hAnsi="Times New Roman" w:cs="Times New Roman"/>
          <w:szCs w:val="24"/>
        </w:rPr>
        <w:t xml:space="preserve"> azt tapasztaljuk, hogy a kifolyónyíláson kil</w:t>
      </w:r>
      <w:r w:rsidR="00C5332D" w:rsidRPr="001627AA">
        <w:rPr>
          <w:rFonts w:ascii="Times New Roman" w:eastAsiaTheme="minorEastAsia" w:hAnsi="Times New Roman" w:cs="Times New Roman"/>
          <w:szCs w:val="24"/>
        </w:rPr>
        <w:t>é</w:t>
      </w:r>
      <w:r w:rsidR="00172CBB" w:rsidRPr="001627AA">
        <w:rPr>
          <w:rFonts w:ascii="Times New Roman" w:eastAsiaTheme="minorEastAsia" w:hAnsi="Times New Roman" w:cs="Times New Roman"/>
          <w:szCs w:val="24"/>
        </w:rPr>
        <w:t xml:space="preserve">pő </w:t>
      </w:r>
      <w:r w:rsidR="00C5332D" w:rsidRPr="001627AA">
        <w:rPr>
          <w:rFonts w:ascii="Times New Roman" w:eastAsiaTheme="minorEastAsia" w:hAnsi="Times New Roman" w:cs="Times New Roman"/>
          <w:szCs w:val="24"/>
        </w:rPr>
        <w:t xml:space="preserve">vízsugár parabolapályán </w:t>
      </w:r>
      <w:r w:rsidR="00BA3D90" w:rsidRPr="001627AA">
        <w:rPr>
          <w:rFonts w:ascii="Times New Roman" w:eastAsiaTheme="minorEastAsia" w:hAnsi="Times New Roman" w:cs="Times New Roman"/>
          <w:szCs w:val="24"/>
        </w:rPr>
        <w:t xml:space="preserve">(egy fordított </w:t>
      </w:r>
      <w:r w:rsidR="0085067F" w:rsidRPr="001627AA">
        <w:rPr>
          <w:rFonts w:ascii="Times New Roman" w:eastAsiaTheme="minorEastAsia" w:hAnsi="Times New Roman" w:cs="Times New Roman"/>
          <w:szCs w:val="24"/>
        </w:rPr>
        <w:t xml:space="preserve">(fél) </w:t>
      </w:r>
      <w:r w:rsidR="00BA3D90" w:rsidRPr="001627AA">
        <w:rPr>
          <w:rFonts w:ascii="Times New Roman" w:eastAsiaTheme="minorEastAsia" w:hAnsi="Times New Roman" w:cs="Times New Roman"/>
          <w:szCs w:val="24"/>
        </w:rPr>
        <w:t xml:space="preserve">parabolapályán) </w:t>
      </w:r>
      <w:r w:rsidR="00C5332D" w:rsidRPr="001627AA">
        <w:rPr>
          <w:rFonts w:ascii="Times New Roman" w:eastAsiaTheme="minorEastAsia" w:hAnsi="Times New Roman" w:cs="Times New Roman"/>
          <w:szCs w:val="24"/>
        </w:rPr>
        <w:t xml:space="preserve">mozogva ér le a földre. Az tapasztalható, minél magasabb a tartályban a h vízszint, a parabola pálya, amit a vízsugár a földre érésig befut, </w:t>
      </w:r>
      <w:r w:rsidR="00B851F8" w:rsidRPr="001627AA">
        <w:rPr>
          <w:rFonts w:ascii="Times New Roman" w:eastAsiaTheme="minorEastAsia" w:hAnsi="Times New Roman" w:cs="Times New Roman"/>
          <w:szCs w:val="24"/>
        </w:rPr>
        <w:t>annál</w:t>
      </w:r>
      <w:r w:rsidR="00C5332D" w:rsidRPr="001627AA">
        <w:rPr>
          <w:rFonts w:ascii="Times New Roman" w:eastAsiaTheme="minorEastAsia" w:hAnsi="Times New Roman" w:cs="Times New Roman"/>
          <w:szCs w:val="24"/>
        </w:rPr>
        <w:t xml:space="preserve"> tompább. </w:t>
      </w:r>
      <w:r w:rsidR="00B851F8" w:rsidRPr="001627AA">
        <w:rPr>
          <w:rFonts w:ascii="Times New Roman" w:eastAsiaTheme="minorEastAsia" w:hAnsi="Times New Roman" w:cs="Times New Roman"/>
          <w:szCs w:val="24"/>
        </w:rPr>
        <w:t>És azt is</w:t>
      </w:r>
      <w:r w:rsidR="00C5332D" w:rsidRPr="001627AA">
        <w:rPr>
          <w:rFonts w:ascii="Times New Roman" w:eastAsiaTheme="minorEastAsia" w:hAnsi="Times New Roman" w:cs="Times New Roman"/>
          <w:szCs w:val="24"/>
        </w:rPr>
        <w:t xml:space="preserve"> tapasztajuk, hogy a parabola egyre csúcsosabbá válik, ahogy a vízszint egyre csökken a tartályban. Ideális folyadék és surlódásmentes kifolyás</w:t>
      </w:r>
      <w:r w:rsidR="00B604B6" w:rsidRPr="001627AA">
        <w:rPr>
          <w:rFonts w:ascii="Times New Roman" w:eastAsiaTheme="minorEastAsia" w:hAnsi="Times New Roman" w:cs="Times New Roman"/>
          <w:szCs w:val="24"/>
        </w:rPr>
        <w:t xml:space="preserve"> </w:t>
      </w:r>
      <w:r w:rsidR="00C5332D" w:rsidRPr="001627AA">
        <w:rPr>
          <w:rFonts w:ascii="Times New Roman" w:eastAsiaTheme="minorEastAsia" w:hAnsi="Times New Roman" w:cs="Times New Roman"/>
          <w:szCs w:val="24"/>
        </w:rPr>
        <w:t xml:space="preserve">esetén, amikor a h magasság egészen közel kerül a </w:t>
      </w:r>
      <w:r w:rsidR="00B851F8" w:rsidRPr="001627AA">
        <w:rPr>
          <w:rFonts w:ascii="Times New Roman" w:eastAsiaTheme="minorEastAsia" w:hAnsi="Times New Roman" w:cs="Times New Roman"/>
          <w:szCs w:val="24"/>
        </w:rPr>
        <w:t>zérus</w:t>
      </w:r>
      <w:r w:rsidR="00C5332D" w:rsidRPr="001627AA">
        <w:rPr>
          <w:rFonts w:ascii="Times New Roman" w:eastAsiaTheme="minorEastAsia" w:hAnsi="Times New Roman" w:cs="Times New Roman"/>
          <w:szCs w:val="24"/>
        </w:rPr>
        <w:t xml:space="preserve"> értékhez, </w:t>
      </w:r>
      <w:r w:rsidR="00600BB6" w:rsidRPr="001627AA">
        <w:rPr>
          <w:rFonts w:ascii="Times New Roman" w:eastAsiaTheme="minorEastAsia" w:hAnsi="Times New Roman" w:cs="Times New Roman"/>
          <w:szCs w:val="24"/>
        </w:rPr>
        <w:t xml:space="preserve">a kifolyó utolsó „cseppek” már szinte függőlegesen hagyják el a kifolyócső peremét. Mi történik e folyamatban? Azt, hogy milyen pályán éri el a vízsugár a szoba padlóját, a kifolyócsövön kilépő vízsugár sebessége határozza meg. Ez a sebesség pedig a mindenkori asztallaptól számított h magasságtól függ. A kifolyócsőből kilépő vízszintes irányú vízsugárra hat a gravitációs erő (vonzás), ezért mozog parabola pályán a vízsugár. Az egész spontán folyamatot a </w:t>
      </w:r>
      <w:r w:rsidR="001C59B7" w:rsidRPr="001627AA">
        <w:rPr>
          <w:rFonts w:ascii="Times New Roman" w:eastAsiaTheme="minorEastAsia" w:hAnsi="Times New Roman" w:cs="Times New Roman"/>
          <w:szCs w:val="24"/>
        </w:rPr>
        <w:t xml:space="preserve">gravitációs erő, a gravitációs erőtérben jelen levő potenciál(különbség) </w:t>
      </w:r>
      <w:r w:rsidR="005E5986" w:rsidRPr="001627AA">
        <w:rPr>
          <w:rFonts w:ascii="Times New Roman" w:eastAsiaTheme="minorEastAsia" w:hAnsi="Times New Roman" w:cs="Times New Roman"/>
          <w:szCs w:val="24"/>
        </w:rPr>
        <w:t xml:space="preserve">(mint intenzív fizikai mennyiség) </w:t>
      </w:r>
      <w:r w:rsidR="001C59B7" w:rsidRPr="001627AA">
        <w:rPr>
          <w:rFonts w:ascii="Times New Roman" w:eastAsiaTheme="minorEastAsia" w:hAnsi="Times New Roman" w:cs="Times New Roman"/>
          <w:szCs w:val="24"/>
        </w:rPr>
        <w:t>generálja</w:t>
      </w:r>
      <w:r w:rsidR="005E5986" w:rsidRPr="001627AA">
        <w:rPr>
          <w:rFonts w:ascii="Times New Roman" w:eastAsiaTheme="minorEastAsia" w:hAnsi="Times New Roman" w:cs="Times New Roman"/>
          <w:szCs w:val="24"/>
        </w:rPr>
        <w:t xml:space="preserve">. </w:t>
      </w:r>
      <w:r w:rsidR="004D1A7E" w:rsidRPr="001627AA">
        <w:rPr>
          <w:rFonts w:ascii="Times New Roman" w:eastAsiaTheme="minorEastAsia" w:hAnsi="Times New Roman" w:cs="Times New Roman"/>
          <w:szCs w:val="24"/>
        </w:rPr>
        <w:t xml:space="preserve">Minél alacsonyabb a kifolyónyílás fölötti vízoszlop magassága, annál </w:t>
      </w:r>
      <w:r w:rsidR="004F2E87" w:rsidRPr="001627AA">
        <w:rPr>
          <w:rFonts w:ascii="Times New Roman" w:eastAsiaTheme="minorEastAsia" w:hAnsi="Times New Roman" w:cs="Times New Roman"/>
          <w:szCs w:val="24"/>
        </w:rPr>
        <w:t>kisebb a folyamatot generáló intenzív fizikai mennyiségben meglévő különbség. Ahogy ez zérus értékűvé válik, a folyamat megszűnik. A lényegi állítmány az, hogy a tartályban levő vízszint folyamatosan változik. Infinitezimálisan kis időtartamokon belül is állandóan változik.</w:t>
      </w:r>
      <w:r w:rsidR="00207FCB" w:rsidRPr="001627AA">
        <w:rPr>
          <w:rFonts w:ascii="Times New Roman" w:eastAsiaTheme="minorEastAsia" w:hAnsi="Times New Roman" w:cs="Times New Roman"/>
          <w:szCs w:val="24"/>
        </w:rPr>
        <w:t xml:space="preserve"> </w:t>
      </w:r>
      <w:r w:rsidR="004F2E87" w:rsidRPr="001627AA">
        <w:rPr>
          <w:rFonts w:ascii="Times New Roman" w:eastAsiaTheme="minorEastAsia" w:hAnsi="Times New Roman" w:cs="Times New Roman"/>
          <w:szCs w:val="24"/>
        </w:rPr>
        <w:t xml:space="preserve">Minden egyes </w:t>
      </w:r>
      <w:r w:rsidR="00CA5D7E" w:rsidRPr="001627AA">
        <w:rPr>
          <w:rFonts w:ascii="Times New Roman" w:eastAsiaTheme="minorEastAsia" w:hAnsi="Times New Roman" w:cs="Times New Roman"/>
          <w:szCs w:val="24"/>
        </w:rPr>
        <w:t xml:space="preserve">h magassághoz más és más kifolyási sebesség tartozik, s minden egyes </w:t>
      </w:r>
      <w:r w:rsidR="00533BBA" w:rsidRPr="001627AA">
        <w:rPr>
          <w:rFonts w:ascii="Times New Roman" w:eastAsiaTheme="minorEastAsia" w:hAnsi="Times New Roman" w:cs="Times New Roman"/>
          <w:szCs w:val="24"/>
        </w:rPr>
        <w:t xml:space="preserve">sebességhez </w:t>
      </w:r>
      <w:r w:rsidR="00CA5D7E" w:rsidRPr="001627AA">
        <w:rPr>
          <w:rFonts w:ascii="Times New Roman" w:eastAsiaTheme="minorEastAsia" w:hAnsi="Times New Roman" w:cs="Times New Roman"/>
          <w:szCs w:val="24"/>
        </w:rPr>
        <w:t>más és más alakú parabola. A h magasság csökkenésével fokozatosan (= folyamatosan) „lekonyuló” parabolaív mutatja nekünk a folyamatot generáló intenzív mennyiség különbségének folyamatos (= állandó</w:t>
      </w:r>
      <w:r w:rsidR="00533BBA" w:rsidRPr="001627AA">
        <w:rPr>
          <w:rFonts w:ascii="Times New Roman" w:eastAsiaTheme="minorEastAsia" w:hAnsi="Times New Roman" w:cs="Times New Roman"/>
          <w:szCs w:val="24"/>
        </w:rPr>
        <w:t>) változását</w:t>
      </w:r>
      <w:r w:rsidR="00CA5D7E" w:rsidRPr="001627AA">
        <w:rPr>
          <w:rFonts w:ascii="Times New Roman" w:eastAsiaTheme="minorEastAsia" w:hAnsi="Times New Roman" w:cs="Times New Roman"/>
          <w:szCs w:val="24"/>
        </w:rPr>
        <w:t xml:space="preserve">. Nincsen </w:t>
      </w:r>
      <w:r w:rsidR="00F3394A" w:rsidRPr="001627AA">
        <w:rPr>
          <w:rFonts w:ascii="Times New Roman" w:eastAsiaTheme="minorEastAsia" w:hAnsi="Times New Roman" w:cs="Times New Roman"/>
          <w:szCs w:val="24"/>
        </w:rPr>
        <w:t>két pillanat, amikor azonos lenne a „különbség”. A különbség tehát</w:t>
      </w:r>
      <w:r w:rsidR="004F745C" w:rsidRPr="001627AA">
        <w:rPr>
          <w:rFonts w:ascii="Times New Roman" w:eastAsiaTheme="minorEastAsia" w:hAnsi="Times New Roman" w:cs="Times New Roman"/>
          <w:szCs w:val="24"/>
        </w:rPr>
        <w:t xml:space="preserve"> </w:t>
      </w:r>
      <w:r w:rsidR="00F3394A" w:rsidRPr="001627AA">
        <w:rPr>
          <w:rFonts w:ascii="Times New Roman" w:eastAsiaTheme="minorEastAsia" w:hAnsi="Times New Roman" w:cs="Times New Roman"/>
          <w:szCs w:val="24"/>
        </w:rPr>
        <w:t>megnyilvánul</w:t>
      </w:r>
      <w:r w:rsidR="00B70BCD" w:rsidRPr="001627AA">
        <w:rPr>
          <w:rFonts w:ascii="Times New Roman" w:eastAsiaTheme="minorEastAsia" w:hAnsi="Times New Roman" w:cs="Times New Roman"/>
          <w:szCs w:val="24"/>
        </w:rPr>
        <w:t>,</w:t>
      </w:r>
      <w:r w:rsidR="00F3394A" w:rsidRPr="001627AA">
        <w:rPr>
          <w:rFonts w:ascii="Times New Roman" w:eastAsiaTheme="minorEastAsia" w:hAnsi="Times New Roman" w:cs="Times New Roman"/>
          <w:szCs w:val="24"/>
        </w:rPr>
        <w:t xml:space="preserve"> és azonnal megszünteti, negálja magát, helyébe „új”</w:t>
      </w:r>
      <w:r w:rsidR="002159BF" w:rsidRPr="001627AA">
        <w:rPr>
          <w:rFonts w:ascii="Times New Roman" w:eastAsiaTheme="minorEastAsia" w:hAnsi="Times New Roman" w:cs="Times New Roman"/>
          <w:szCs w:val="24"/>
        </w:rPr>
        <w:t>, „</w:t>
      </w:r>
      <w:r w:rsidR="00F3394A" w:rsidRPr="001627AA">
        <w:rPr>
          <w:rFonts w:ascii="Times New Roman" w:eastAsiaTheme="minorEastAsia" w:hAnsi="Times New Roman" w:cs="Times New Roman"/>
          <w:szCs w:val="24"/>
        </w:rPr>
        <w:t>másik</w:t>
      </w:r>
      <w:r w:rsidR="002159BF" w:rsidRPr="001627AA">
        <w:rPr>
          <w:rFonts w:ascii="Times New Roman" w:eastAsiaTheme="minorEastAsia" w:hAnsi="Times New Roman" w:cs="Times New Roman"/>
          <w:szCs w:val="24"/>
        </w:rPr>
        <w:t>”</w:t>
      </w:r>
      <w:r w:rsidR="00F3394A" w:rsidRPr="001627AA">
        <w:rPr>
          <w:rFonts w:ascii="Times New Roman" w:eastAsiaTheme="minorEastAsia" w:hAnsi="Times New Roman" w:cs="Times New Roman"/>
          <w:szCs w:val="24"/>
        </w:rPr>
        <w:t xml:space="preserve"> különbség lép. </w:t>
      </w:r>
      <w:r w:rsidR="0075748E" w:rsidRPr="001627AA">
        <w:rPr>
          <w:rFonts w:ascii="Times New Roman" w:eastAsiaTheme="minorEastAsia" w:hAnsi="Times New Roman" w:cs="Times New Roman"/>
          <w:szCs w:val="24"/>
        </w:rPr>
        <w:t xml:space="preserve">Nincs tehát két egyforma különbség, a különbség folyamatos eltűnésben van. Nincs reális léte  </w:t>
      </w:r>
      <w:r w:rsidR="00461329" w:rsidRPr="001627AA">
        <w:rPr>
          <w:rFonts w:ascii="Times New Roman" w:eastAsiaTheme="minorEastAsia" w:hAnsi="Times New Roman" w:cs="Times New Roman"/>
          <w:szCs w:val="24"/>
        </w:rPr>
        <w:t xml:space="preserve">a konkrét </w:t>
      </w:r>
      <w:r w:rsidR="0075748E" w:rsidRPr="001627AA">
        <w:rPr>
          <w:rFonts w:ascii="Times New Roman" w:eastAsiaTheme="minorEastAsia" w:hAnsi="Times New Roman" w:cs="Times New Roman"/>
          <w:szCs w:val="24"/>
        </w:rPr>
        <w:t>különbségnek</w:t>
      </w:r>
      <w:r w:rsidR="00461329" w:rsidRPr="001627AA">
        <w:rPr>
          <w:rFonts w:ascii="Times New Roman" w:eastAsiaTheme="minorEastAsia" w:hAnsi="Times New Roman" w:cs="Times New Roman"/>
          <w:szCs w:val="24"/>
        </w:rPr>
        <w:t xml:space="preserve"> (hiszen annak értéke infinitezimálisan rövid időtartamokon belül is folyamatosan változik</w:t>
      </w:r>
      <w:r w:rsidR="002159BF" w:rsidRPr="001627AA">
        <w:rPr>
          <w:rFonts w:ascii="Times New Roman" w:eastAsiaTheme="minorEastAsia" w:hAnsi="Times New Roman" w:cs="Times New Roman"/>
          <w:szCs w:val="24"/>
        </w:rPr>
        <w:t>)</w:t>
      </w:r>
      <w:r w:rsidR="00461329" w:rsidRPr="001627AA">
        <w:rPr>
          <w:rFonts w:ascii="Times New Roman" w:eastAsiaTheme="minorEastAsia" w:hAnsi="Times New Roman" w:cs="Times New Roman"/>
          <w:szCs w:val="24"/>
        </w:rPr>
        <w:t>. Maga a „különbség”, mint gondolati absztrakció azonban állandóan jelen van a folyamatban</w:t>
      </w:r>
      <w:r w:rsidR="0075748E" w:rsidRPr="001627AA">
        <w:rPr>
          <w:rFonts w:ascii="Times New Roman" w:eastAsiaTheme="minorEastAsia" w:hAnsi="Times New Roman" w:cs="Times New Roman"/>
          <w:szCs w:val="24"/>
        </w:rPr>
        <w:t xml:space="preserve">. A pillanatnyi </w:t>
      </w:r>
      <w:r w:rsidR="00461329" w:rsidRPr="001627AA">
        <w:rPr>
          <w:rFonts w:ascii="Times New Roman" w:eastAsiaTheme="minorEastAsia" w:hAnsi="Times New Roman" w:cs="Times New Roman"/>
          <w:szCs w:val="24"/>
        </w:rPr>
        <w:t xml:space="preserve">konkrét </w:t>
      </w:r>
      <w:r w:rsidR="0075748E" w:rsidRPr="001627AA">
        <w:rPr>
          <w:rFonts w:ascii="Times New Roman" w:eastAsiaTheme="minorEastAsia" w:hAnsi="Times New Roman" w:cs="Times New Roman"/>
          <w:szCs w:val="24"/>
        </w:rPr>
        <w:t xml:space="preserve">különbség olyan, mint a </w:t>
      </w:r>
      <w:r w:rsidR="00461329" w:rsidRPr="001627AA">
        <w:rPr>
          <w:rFonts w:ascii="Times New Roman" w:eastAsiaTheme="minorEastAsia" w:hAnsi="Times New Roman" w:cs="Times New Roman"/>
          <w:szCs w:val="24"/>
        </w:rPr>
        <w:t>„</w:t>
      </w:r>
      <w:r w:rsidR="0075748E" w:rsidRPr="001627AA">
        <w:rPr>
          <w:rFonts w:ascii="Times New Roman" w:eastAsiaTheme="minorEastAsia" w:hAnsi="Times New Roman" w:cs="Times New Roman"/>
          <w:szCs w:val="24"/>
        </w:rPr>
        <w:t>most</w:t>
      </w:r>
      <w:r w:rsidR="00461329" w:rsidRPr="001627AA">
        <w:rPr>
          <w:rFonts w:ascii="Times New Roman" w:eastAsiaTheme="minorEastAsia" w:hAnsi="Times New Roman" w:cs="Times New Roman"/>
          <w:szCs w:val="24"/>
        </w:rPr>
        <w:t>”</w:t>
      </w:r>
      <w:r w:rsidR="0075748E" w:rsidRPr="001627AA">
        <w:rPr>
          <w:rFonts w:ascii="Times New Roman" w:eastAsiaTheme="minorEastAsia" w:hAnsi="Times New Roman" w:cs="Times New Roman"/>
          <w:szCs w:val="24"/>
        </w:rPr>
        <w:t xml:space="preserve"> pillanata. Ni</w:t>
      </w:r>
      <w:r w:rsidR="005A790C" w:rsidRPr="001627AA">
        <w:rPr>
          <w:rFonts w:ascii="Times New Roman" w:eastAsiaTheme="minorEastAsia" w:hAnsi="Times New Roman" w:cs="Times New Roman"/>
          <w:szCs w:val="24"/>
        </w:rPr>
        <w:t>n</w:t>
      </w:r>
      <w:r w:rsidR="0075748E" w:rsidRPr="001627AA">
        <w:rPr>
          <w:rFonts w:ascii="Times New Roman" w:eastAsiaTheme="minorEastAsia" w:hAnsi="Times New Roman" w:cs="Times New Roman"/>
          <w:szCs w:val="24"/>
        </w:rPr>
        <w:t xml:space="preserve">cs valósága, csak folytonos eltűnése. Léte önmaga negálása. </w:t>
      </w:r>
      <w:r w:rsidR="004F745C" w:rsidRPr="001627AA">
        <w:rPr>
          <w:rFonts w:ascii="Times New Roman" w:eastAsiaTheme="minorEastAsia" w:hAnsi="Times New Roman" w:cs="Times New Roman"/>
          <w:szCs w:val="24"/>
        </w:rPr>
        <w:t xml:space="preserve">Ezért mondja Hegel, hogy </w:t>
      </w:r>
      <w:r w:rsidR="005A790C" w:rsidRPr="001627AA">
        <w:rPr>
          <w:rFonts w:ascii="Times New Roman" w:eastAsiaTheme="minorEastAsia" w:hAnsi="Times New Roman" w:cs="Times New Roman"/>
          <w:szCs w:val="24"/>
        </w:rPr>
        <w:t>az értelem, a megismerő szubjektum a törvényben olyan különbséget tételez, amel</w:t>
      </w:r>
      <w:r w:rsidR="0050534F" w:rsidRPr="001627AA">
        <w:rPr>
          <w:rFonts w:ascii="Times New Roman" w:eastAsiaTheme="minorEastAsia" w:hAnsi="Times New Roman" w:cs="Times New Roman"/>
          <w:szCs w:val="24"/>
        </w:rPr>
        <w:t>y nem különbség</w:t>
      </w:r>
      <w:r w:rsidR="004F745C" w:rsidRPr="001627AA">
        <w:rPr>
          <w:rFonts w:ascii="Times New Roman" w:eastAsiaTheme="minorEastAsia" w:hAnsi="Times New Roman" w:cs="Times New Roman"/>
          <w:szCs w:val="24"/>
        </w:rPr>
        <w:t xml:space="preserve">: </w:t>
      </w:r>
      <w:r w:rsidR="008E688E" w:rsidRPr="001627AA">
        <w:rPr>
          <w:rFonts w:ascii="Times New Roman" w:eastAsiaTheme="minorEastAsia" w:hAnsi="Times New Roman" w:cs="Times New Roman"/>
          <w:szCs w:val="24"/>
        </w:rPr>
        <w:t>„</w:t>
      </w:r>
      <w:r w:rsidR="00E93BA0" w:rsidRPr="001627AA">
        <w:rPr>
          <w:rFonts w:ascii="Arial" w:eastAsiaTheme="minorEastAsia" w:hAnsi="Arial" w:cs="Arial"/>
          <w:i/>
          <w:szCs w:val="24"/>
        </w:rPr>
        <w:t>Olyan különbséget</w:t>
      </w:r>
      <w:r w:rsidR="00E93BA0" w:rsidRPr="001627AA">
        <w:rPr>
          <w:rFonts w:ascii="Times New Roman" w:eastAsiaTheme="minorEastAsia" w:hAnsi="Times New Roman" w:cs="Times New Roman"/>
          <w:i/>
          <w:szCs w:val="24"/>
        </w:rPr>
        <w:t xml:space="preserve"> tételez ugyanis, amely nemcsak számunkra </w:t>
      </w:r>
      <w:r w:rsidR="00E93BA0" w:rsidRPr="001627AA">
        <w:rPr>
          <w:rFonts w:ascii="Arial" w:eastAsiaTheme="minorEastAsia" w:hAnsi="Arial" w:cs="Arial"/>
          <w:i/>
          <w:szCs w:val="24"/>
        </w:rPr>
        <w:t>nem különbség</w:t>
      </w:r>
      <w:r w:rsidR="00E93BA0" w:rsidRPr="001627AA">
        <w:rPr>
          <w:rFonts w:ascii="Times New Roman" w:eastAsiaTheme="minorEastAsia" w:hAnsi="Times New Roman" w:cs="Times New Roman"/>
          <w:i/>
          <w:szCs w:val="24"/>
        </w:rPr>
        <w:t>, hanem amelyet maga is megszüntet</w:t>
      </w:r>
      <w:r w:rsidR="008E688E" w:rsidRPr="001627AA">
        <w:rPr>
          <w:rFonts w:ascii="Times New Roman" w:eastAsiaTheme="minorEastAsia" w:hAnsi="Times New Roman" w:cs="Times New Roman"/>
          <w:i/>
          <w:szCs w:val="24"/>
        </w:rPr>
        <w:t>,</w:t>
      </w:r>
      <w:r w:rsidR="00E93BA0" w:rsidRPr="001627AA">
        <w:rPr>
          <w:rFonts w:ascii="Times New Roman" w:eastAsiaTheme="minorEastAsia" w:hAnsi="Times New Roman" w:cs="Times New Roman"/>
          <w:i/>
          <w:szCs w:val="24"/>
        </w:rPr>
        <w:t xml:space="preserve"> mint különbséget. Ez ugyanaz a változás, amely az erők játékának mutatkozott; ebben megvolt a gerjesztőnek és a gerjesztettnek, a megnyilvánuló és a magába visszaszorított erőnek különbsége, de ezek olyan</w:t>
      </w:r>
      <w:r w:rsidR="00ED09E4" w:rsidRPr="001627AA">
        <w:rPr>
          <w:rFonts w:ascii="Times New Roman" w:eastAsiaTheme="minorEastAsia" w:hAnsi="Times New Roman" w:cs="Times New Roman"/>
          <w:i/>
          <w:szCs w:val="24"/>
        </w:rPr>
        <w:t xml:space="preserve"> </w:t>
      </w:r>
      <w:r w:rsidR="00E93BA0" w:rsidRPr="001627AA">
        <w:rPr>
          <w:rFonts w:ascii="Times New Roman" w:eastAsiaTheme="minorEastAsia" w:hAnsi="Times New Roman" w:cs="Times New Roman"/>
          <w:i/>
          <w:szCs w:val="24"/>
        </w:rPr>
        <w:t>különbségek voltak, amelyek valójában nem voltak azok, s ezért közvetlenül meg is szűntek újra.</w:t>
      </w:r>
      <w:r w:rsidR="008E688E" w:rsidRPr="001627AA">
        <w:rPr>
          <w:rFonts w:ascii="Times New Roman" w:eastAsiaTheme="minorEastAsia" w:hAnsi="Times New Roman" w:cs="Times New Roman"/>
          <w:szCs w:val="24"/>
        </w:rPr>
        <w:t>”</w:t>
      </w:r>
      <w:r w:rsidR="0050534F" w:rsidRPr="001627AA">
        <w:rPr>
          <w:rFonts w:ascii="Times New Roman" w:eastAsiaTheme="minorEastAsia" w:hAnsi="Times New Roman" w:cs="Times New Roman"/>
          <w:szCs w:val="24"/>
        </w:rPr>
        <w:t xml:space="preserve"> </w:t>
      </w:r>
      <w:r w:rsidR="008E688E" w:rsidRPr="001627AA">
        <w:rPr>
          <w:rFonts w:ascii="Times New Roman" w:eastAsiaTheme="minorEastAsia" w:hAnsi="Times New Roman" w:cs="Times New Roman"/>
          <w:szCs w:val="24"/>
        </w:rPr>
        <w:t xml:space="preserve">(Hegel 1979a </w:t>
      </w:r>
      <w:r w:rsidR="00B7155F" w:rsidRPr="001627AA">
        <w:rPr>
          <w:rFonts w:ascii="Times New Roman" w:eastAsiaTheme="minorEastAsia" w:hAnsi="Times New Roman" w:cs="Times New Roman"/>
          <w:szCs w:val="24"/>
        </w:rPr>
        <w:t>87</w:t>
      </w:r>
      <w:r w:rsidR="008E688E" w:rsidRPr="001627AA">
        <w:rPr>
          <w:rFonts w:ascii="Times New Roman" w:eastAsiaTheme="minorEastAsia" w:hAnsi="Times New Roman" w:cs="Times New Roman"/>
          <w:szCs w:val="24"/>
        </w:rPr>
        <w:t xml:space="preserve">) </w:t>
      </w:r>
      <w:r w:rsidR="00B7155F" w:rsidRPr="001627AA">
        <w:rPr>
          <w:rFonts w:ascii="Times New Roman" w:eastAsiaTheme="minorEastAsia" w:hAnsi="Times New Roman" w:cs="Times New Roman"/>
          <w:szCs w:val="24"/>
        </w:rPr>
        <w:t xml:space="preserve">Hegel megállapítja, hogy </w:t>
      </w:r>
      <w:r w:rsidR="00B7155F" w:rsidRPr="001627AA">
        <w:rPr>
          <w:rFonts w:ascii="Times New Roman" w:eastAsiaTheme="minorEastAsia" w:hAnsi="Times New Roman" w:cs="Times New Roman"/>
          <w:szCs w:val="24"/>
        </w:rPr>
        <w:lastRenderedPageBreak/>
        <w:t>a törvény fogalma nem alkalmas az erő fogalmában rejlő ellentmondás feloldására</w:t>
      </w:r>
      <w:r w:rsidR="00D33E16" w:rsidRPr="001627AA">
        <w:rPr>
          <w:rFonts w:ascii="Times New Roman" w:eastAsiaTheme="minorEastAsia" w:hAnsi="Times New Roman" w:cs="Times New Roman"/>
          <w:szCs w:val="24"/>
        </w:rPr>
        <w:t>,</w:t>
      </w:r>
      <w:r w:rsidR="00E9240A" w:rsidRPr="001627AA">
        <w:rPr>
          <w:rStyle w:val="Lbjegyzet-hivatkozs"/>
          <w:rFonts w:ascii="Times New Roman" w:eastAsiaTheme="minorEastAsia" w:hAnsi="Times New Roman" w:cs="Times New Roman"/>
          <w:szCs w:val="24"/>
        </w:rPr>
        <w:footnoteReference w:id="2"/>
      </w:r>
      <w:r w:rsidR="00D33E16" w:rsidRPr="001627AA">
        <w:rPr>
          <w:rFonts w:ascii="Times New Roman" w:eastAsiaTheme="minorEastAsia" w:hAnsi="Times New Roman" w:cs="Times New Roman"/>
          <w:szCs w:val="24"/>
        </w:rPr>
        <w:t xml:space="preserve"> </w:t>
      </w:r>
      <w:r w:rsidR="00B7155F" w:rsidRPr="001627AA">
        <w:rPr>
          <w:rFonts w:ascii="Times New Roman" w:eastAsiaTheme="minorEastAsia" w:hAnsi="Times New Roman" w:cs="Times New Roman"/>
          <w:szCs w:val="24"/>
        </w:rPr>
        <w:t xml:space="preserve">hiszen </w:t>
      </w:r>
      <w:r w:rsidR="00ED09E4" w:rsidRPr="001627AA">
        <w:rPr>
          <w:rFonts w:ascii="Times New Roman" w:eastAsiaTheme="minorEastAsia" w:hAnsi="Times New Roman" w:cs="Times New Roman"/>
          <w:szCs w:val="24"/>
        </w:rPr>
        <w:t>a törvényben foglalt</w:t>
      </w:r>
      <w:r w:rsidR="00EB6631" w:rsidRPr="001627AA">
        <w:rPr>
          <w:rFonts w:ascii="Times New Roman" w:eastAsiaTheme="minorEastAsia" w:hAnsi="Times New Roman" w:cs="Times New Roman"/>
          <w:szCs w:val="24"/>
        </w:rPr>
        <w:t xml:space="preserve"> magyarázat </w:t>
      </w:r>
      <w:r w:rsidR="00ED09E4" w:rsidRPr="001627AA">
        <w:rPr>
          <w:rFonts w:ascii="Times New Roman" w:eastAsiaTheme="minorEastAsia" w:hAnsi="Times New Roman" w:cs="Times New Roman"/>
          <w:szCs w:val="24"/>
        </w:rPr>
        <w:t xml:space="preserve">mindennek alapján </w:t>
      </w:r>
      <w:r w:rsidR="00B7155F" w:rsidRPr="001627AA">
        <w:rPr>
          <w:rFonts w:ascii="Times New Roman" w:eastAsiaTheme="minorEastAsia" w:hAnsi="Times New Roman" w:cs="Times New Roman"/>
          <w:szCs w:val="24"/>
        </w:rPr>
        <w:t>tautológia</w:t>
      </w:r>
      <w:r w:rsidR="00EB6631" w:rsidRPr="001627AA">
        <w:rPr>
          <w:rFonts w:ascii="Times New Roman" w:eastAsiaTheme="minorEastAsia" w:hAnsi="Times New Roman" w:cs="Times New Roman"/>
          <w:szCs w:val="24"/>
        </w:rPr>
        <w:t xml:space="preserve">. </w:t>
      </w:r>
      <w:r w:rsidR="00864F2F" w:rsidRPr="001627AA">
        <w:rPr>
          <w:rFonts w:ascii="Times New Roman" w:eastAsiaTheme="minorEastAsia" w:hAnsi="Times New Roman" w:cs="Times New Roman"/>
          <w:szCs w:val="24"/>
        </w:rPr>
        <w:t>Hegel a híres példájában a villámlá</w:t>
      </w:r>
      <w:r w:rsidR="00210779" w:rsidRPr="001627AA">
        <w:rPr>
          <w:rFonts w:ascii="Times New Roman" w:eastAsiaTheme="minorEastAsia" w:hAnsi="Times New Roman" w:cs="Times New Roman"/>
          <w:szCs w:val="24"/>
        </w:rPr>
        <w:t xml:space="preserve">s tényének magyarázatát említi, ezzel példázva a magyarázatban megbújó tautológiát. </w:t>
      </w:r>
      <w:r w:rsidR="00EB6631" w:rsidRPr="001627AA">
        <w:rPr>
          <w:rFonts w:ascii="Times New Roman" w:eastAsiaTheme="minorEastAsia" w:hAnsi="Times New Roman" w:cs="Times New Roman"/>
          <w:szCs w:val="24"/>
        </w:rPr>
        <w:t>(Nem részletezve a példát, a magyarázat a villámlásban jelen levő erő magyarázataként a törvényre hivatkozik, a törvény pedig a magyarázat során az erőre.)</w:t>
      </w:r>
    </w:p>
    <w:p w:rsidR="00210779" w:rsidRPr="001627AA" w:rsidRDefault="00210779" w:rsidP="00E93BA0">
      <w:pPr>
        <w:rPr>
          <w:rFonts w:ascii="Times New Roman" w:eastAsiaTheme="minorEastAsia" w:hAnsi="Times New Roman" w:cs="Times New Roman"/>
          <w:szCs w:val="24"/>
        </w:rPr>
      </w:pPr>
    </w:p>
    <w:p w:rsidR="00DE47D3" w:rsidRPr="001627AA" w:rsidRDefault="00210779" w:rsidP="00950558">
      <w:pPr>
        <w:rPr>
          <w:rFonts w:ascii="Times New Roman" w:eastAsiaTheme="minorEastAsia" w:hAnsi="Times New Roman" w:cs="Times New Roman"/>
          <w:szCs w:val="24"/>
        </w:rPr>
      </w:pPr>
      <w:r w:rsidRPr="001627AA">
        <w:rPr>
          <w:rFonts w:ascii="Times New Roman" w:eastAsiaTheme="minorEastAsia" w:hAnsi="Times New Roman" w:cs="Times New Roman"/>
          <w:szCs w:val="24"/>
        </w:rPr>
        <w:t xml:space="preserve">A továbblépés a gondolatmenetben annak megállapításával történik, hogy a </w:t>
      </w:r>
      <w:r w:rsidR="00E64BA8" w:rsidRPr="001627AA">
        <w:rPr>
          <w:rFonts w:ascii="Times New Roman" w:eastAsiaTheme="minorEastAsia" w:hAnsi="Times New Roman" w:cs="Times New Roman"/>
          <w:szCs w:val="24"/>
        </w:rPr>
        <w:t>törvényben rögzített „különbség</w:t>
      </w:r>
      <w:r w:rsidR="00A65987" w:rsidRPr="001627AA">
        <w:rPr>
          <w:rFonts w:ascii="Times New Roman" w:eastAsiaTheme="minorEastAsia" w:hAnsi="Times New Roman" w:cs="Times New Roman"/>
          <w:szCs w:val="24"/>
        </w:rPr>
        <w:t>ek</w:t>
      </w:r>
      <w:r w:rsidR="00E64BA8" w:rsidRPr="001627AA">
        <w:rPr>
          <w:rFonts w:ascii="Times New Roman" w:eastAsiaTheme="minorEastAsia" w:hAnsi="Times New Roman" w:cs="Times New Roman"/>
          <w:szCs w:val="24"/>
        </w:rPr>
        <w:t xml:space="preserve">nek” nincs magánvalósága: </w:t>
      </w:r>
      <w:r w:rsidR="00DF325D" w:rsidRPr="001627AA">
        <w:rPr>
          <w:rFonts w:ascii="Times New Roman" w:hAnsi="Times New Roman" w:cs="Times New Roman"/>
          <w:szCs w:val="24"/>
        </w:rPr>
        <w:t>„</w:t>
      </w:r>
      <w:r w:rsidR="00DF325D" w:rsidRPr="001627AA">
        <w:rPr>
          <w:rFonts w:ascii="Times New Roman" w:hAnsi="Times New Roman" w:cs="Times New Roman"/>
          <w:i/>
          <w:szCs w:val="24"/>
        </w:rPr>
        <w:t xml:space="preserve">A különbség tehát … nem </w:t>
      </w:r>
      <w:r w:rsidR="00DF325D" w:rsidRPr="001627AA">
        <w:rPr>
          <w:rFonts w:ascii="Arial" w:hAnsi="Arial" w:cs="Arial"/>
          <w:i/>
          <w:szCs w:val="24"/>
        </w:rPr>
        <w:t>magánvaló különbség</w:t>
      </w:r>
      <w:r w:rsidR="00DF325D" w:rsidRPr="001627AA">
        <w:rPr>
          <w:rFonts w:ascii="Times New Roman" w:hAnsi="Times New Roman" w:cs="Times New Roman"/>
          <w:i/>
          <w:szCs w:val="24"/>
        </w:rPr>
        <w:t>;</w:t>
      </w:r>
      <w:r w:rsidR="00DF325D" w:rsidRPr="001627AA">
        <w:rPr>
          <w:rFonts w:ascii="Times New Roman" w:hAnsi="Times New Roman" w:cs="Times New Roman"/>
          <w:szCs w:val="24"/>
        </w:rPr>
        <w:t xml:space="preserve">” (Hegel 1979a, 86) </w:t>
      </w:r>
      <w:r w:rsidR="0050534F" w:rsidRPr="001627AA">
        <w:rPr>
          <w:rFonts w:ascii="Times New Roman" w:eastAsiaTheme="minorEastAsia" w:hAnsi="Times New Roman" w:cs="Times New Roman"/>
          <w:szCs w:val="24"/>
        </w:rPr>
        <w:t xml:space="preserve">Ha az erő törvényének </w:t>
      </w:r>
      <w:r w:rsidR="008D7248" w:rsidRPr="001627AA">
        <w:rPr>
          <w:rFonts w:ascii="Times New Roman" w:eastAsiaTheme="minorEastAsia" w:hAnsi="Times New Roman" w:cs="Times New Roman"/>
          <w:szCs w:val="24"/>
        </w:rPr>
        <w:t>lényegét alkotó „különbsége</w:t>
      </w:r>
      <w:r w:rsidR="00A65987" w:rsidRPr="001627AA">
        <w:rPr>
          <w:rFonts w:ascii="Times New Roman" w:eastAsiaTheme="minorEastAsia" w:hAnsi="Times New Roman" w:cs="Times New Roman"/>
          <w:szCs w:val="24"/>
        </w:rPr>
        <w:t>k</w:t>
      </w:r>
      <w:r w:rsidR="008D7248" w:rsidRPr="001627AA">
        <w:rPr>
          <w:rFonts w:ascii="Times New Roman" w:eastAsiaTheme="minorEastAsia" w:hAnsi="Times New Roman" w:cs="Times New Roman"/>
          <w:szCs w:val="24"/>
        </w:rPr>
        <w:t xml:space="preserve">” </w:t>
      </w:r>
      <w:r w:rsidR="00A65987" w:rsidRPr="001627AA">
        <w:rPr>
          <w:rFonts w:ascii="Times New Roman" w:eastAsiaTheme="minorEastAsia" w:hAnsi="Times New Roman" w:cs="Times New Roman"/>
          <w:szCs w:val="24"/>
        </w:rPr>
        <w:t xml:space="preserve">állítását </w:t>
      </w:r>
      <w:r w:rsidR="0050534F" w:rsidRPr="001627AA">
        <w:rPr>
          <w:rFonts w:ascii="Times New Roman" w:eastAsiaTheme="minorEastAsia" w:hAnsi="Times New Roman" w:cs="Times New Roman"/>
          <w:szCs w:val="24"/>
        </w:rPr>
        <w:t>té</w:t>
      </w:r>
      <w:r w:rsidR="00A65987" w:rsidRPr="001627AA">
        <w:rPr>
          <w:rFonts w:ascii="Times New Roman" w:eastAsiaTheme="minorEastAsia" w:hAnsi="Times New Roman" w:cs="Times New Roman"/>
          <w:szCs w:val="24"/>
        </w:rPr>
        <w:t>z</w:t>
      </w:r>
      <w:r w:rsidR="0050534F" w:rsidRPr="001627AA">
        <w:rPr>
          <w:rFonts w:ascii="Times New Roman" w:eastAsiaTheme="minorEastAsia" w:hAnsi="Times New Roman" w:cs="Times New Roman"/>
          <w:szCs w:val="24"/>
        </w:rPr>
        <w:t>isnek tekintjük, a</w:t>
      </w:r>
      <w:r w:rsidR="008D7248" w:rsidRPr="001627AA">
        <w:rPr>
          <w:rFonts w:ascii="Times New Roman" w:eastAsiaTheme="minorEastAsia" w:hAnsi="Times New Roman" w:cs="Times New Roman"/>
          <w:szCs w:val="24"/>
        </w:rPr>
        <w:t>kkor e különbség tagadás</w:t>
      </w:r>
      <w:r w:rsidR="00B70BCD" w:rsidRPr="001627AA">
        <w:rPr>
          <w:rFonts w:ascii="Times New Roman" w:eastAsiaTheme="minorEastAsia" w:hAnsi="Times New Roman" w:cs="Times New Roman"/>
          <w:szCs w:val="24"/>
        </w:rPr>
        <w:t>a</w:t>
      </w:r>
      <w:r w:rsidR="008D7248" w:rsidRPr="001627AA">
        <w:rPr>
          <w:rFonts w:ascii="Times New Roman" w:eastAsiaTheme="minorEastAsia" w:hAnsi="Times New Roman" w:cs="Times New Roman"/>
          <w:szCs w:val="24"/>
        </w:rPr>
        <w:t xml:space="preserve"> az antitézisnek </w:t>
      </w:r>
      <w:r w:rsidR="00B70BCD" w:rsidRPr="001627AA">
        <w:rPr>
          <w:rFonts w:ascii="Times New Roman" w:eastAsiaTheme="minorEastAsia" w:hAnsi="Times New Roman" w:cs="Times New Roman"/>
          <w:szCs w:val="24"/>
        </w:rPr>
        <w:t xml:space="preserve">feleltethető meg. </w:t>
      </w:r>
      <w:r w:rsidR="008D7248" w:rsidRPr="001627AA">
        <w:rPr>
          <w:rFonts w:ascii="Times New Roman" w:eastAsiaTheme="minorEastAsia" w:hAnsi="Times New Roman" w:cs="Times New Roman"/>
          <w:szCs w:val="24"/>
        </w:rPr>
        <w:t xml:space="preserve"> </w:t>
      </w:r>
      <w:r w:rsidR="0050534F" w:rsidRPr="001627AA">
        <w:rPr>
          <w:rFonts w:ascii="Times New Roman" w:eastAsiaTheme="minorEastAsia" w:hAnsi="Times New Roman" w:cs="Times New Roman"/>
          <w:szCs w:val="24"/>
        </w:rPr>
        <w:t xml:space="preserve"> </w:t>
      </w:r>
    </w:p>
    <w:p w:rsidR="00DE47D3" w:rsidRPr="001627AA" w:rsidRDefault="00DE47D3" w:rsidP="00950558">
      <w:pPr>
        <w:rPr>
          <w:rFonts w:ascii="Times New Roman" w:eastAsiaTheme="minorEastAsia" w:hAnsi="Times New Roman" w:cs="Times New Roman"/>
          <w:szCs w:val="24"/>
        </w:rPr>
      </w:pPr>
    </w:p>
    <w:p w:rsidR="00F823DA" w:rsidRPr="001627AA" w:rsidRDefault="00DE47D3" w:rsidP="00950558">
      <w:pPr>
        <w:rPr>
          <w:rFonts w:ascii="Times New Roman" w:eastAsiaTheme="minorEastAsia" w:hAnsi="Times New Roman" w:cs="Times New Roman"/>
          <w:szCs w:val="24"/>
        </w:rPr>
      </w:pPr>
      <w:r w:rsidRPr="001627AA">
        <w:rPr>
          <w:rFonts w:ascii="Times New Roman" w:eastAsiaTheme="minorEastAsia" w:hAnsi="Times New Roman" w:cs="Times New Roman"/>
          <w:szCs w:val="24"/>
        </w:rPr>
        <w:t>A törvényben levő ezen ellentmondásnak a felismerése</w:t>
      </w:r>
      <w:r w:rsidR="005A790C" w:rsidRPr="001627AA">
        <w:rPr>
          <w:rFonts w:ascii="Times New Roman" w:eastAsiaTheme="minorEastAsia" w:hAnsi="Times New Roman" w:cs="Times New Roman"/>
          <w:szCs w:val="24"/>
        </w:rPr>
        <w:t xml:space="preserve"> </w:t>
      </w:r>
      <w:r w:rsidRPr="001627AA">
        <w:rPr>
          <w:rFonts w:ascii="Times New Roman" w:eastAsiaTheme="minorEastAsia" w:hAnsi="Times New Roman" w:cs="Times New Roman"/>
          <w:szCs w:val="24"/>
        </w:rPr>
        <w:t xml:space="preserve">perdöntő fontosságú a hegeli gondolatmenet szempontjából. A kérdés az, milyen következményei vannak ezen ellentmondás felismerésének, s hogy miképpen oldja fel Hegel ezt az ellentmondást? </w:t>
      </w:r>
      <w:r w:rsidR="009C753F" w:rsidRPr="001627AA">
        <w:rPr>
          <w:rFonts w:ascii="Times New Roman" w:eastAsiaTheme="minorEastAsia" w:hAnsi="Times New Roman" w:cs="Times New Roman"/>
          <w:szCs w:val="24"/>
        </w:rPr>
        <w:t xml:space="preserve">Nem </w:t>
      </w:r>
      <w:r w:rsidR="0027612C" w:rsidRPr="001627AA">
        <w:rPr>
          <w:rFonts w:ascii="Times New Roman" w:eastAsiaTheme="minorEastAsia" w:hAnsi="Times New Roman" w:cs="Times New Roman"/>
          <w:szCs w:val="24"/>
        </w:rPr>
        <w:t xml:space="preserve">egyszerű Hegel gondolatmenetének követése, de (felfogásunk szerint) ennek megértése, nyomon követése adja meg a kulcsot a „megfordított világ” fogalom tartalmának megértéséhez. </w:t>
      </w:r>
      <w:r w:rsidR="000F41DA" w:rsidRPr="001627AA">
        <w:rPr>
          <w:rFonts w:ascii="Times New Roman" w:eastAsiaTheme="minorEastAsia" w:hAnsi="Times New Roman" w:cs="Times New Roman"/>
          <w:szCs w:val="24"/>
        </w:rPr>
        <w:t>A gondolatmenet több szálon fut, és több vonatkozásban igen nagy horderej</w:t>
      </w:r>
      <w:r w:rsidR="00F81F1F" w:rsidRPr="001627AA">
        <w:rPr>
          <w:rFonts w:ascii="Times New Roman" w:eastAsiaTheme="minorEastAsia" w:hAnsi="Times New Roman" w:cs="Times New Roman"/>
          <w:szCs w:val="24"/>
        </w:rPr>
        <w:t>ű</w:t>
      </w:r>
      <w:r w:rsidR="000F41DA" w:rsidRPr="001627AA">
        <w:rPr>
          <w:rFonts w:ascii="Times New Roman" w:eastAsiaTheme="minorEastAsia" w:hAnsi="Times New Roman" w:cs="Times New Roman"/>
          <w:szCs w:val="24"/>
        </w:rPr>
        <w:t xml:space="preserve">ek </w:t>
      </w:r>
      <w:r w:rsidR="0071446F" w:rsidRPr="001627AA">
        <w:rPr>
          <w:rFonts w:ascii="Times New Roman" w:eastAsiaTheme="minorEastAsia" w:hAnsi="Times New Roman" w:cs="Times New Roman"/>
          <w:szCs w:val="24"/>
        </w:rPr>
        <w:t>a fel</w:t>
      </w:r>
      <w:r w:rsidR="007E2503" w:rsidRPr="001627AA">
        <w:rPr>
          <w:rFonts w:ascii="Times New Roman" w:eastAsiaTheme="minorEastAsia" w:hAnsi="Times New Roman" w:cs="Times New Roman"/>
          <w:szCs w:val="24"/>
        </w:rPr>
        <w:t>is</w:t>
      </w:r>
      <w:r w:rsidR="0071446F" w:rsidRPr="001627AA">
        <w:rPr>
          <w:rFonts w:ascii="Times New Roman" w:eastAsiaTheme="minorEastAsia" w:hAnsi="Times New Roman" w:cs="Times New Roman"/>
          <w:szCs w:val="24"/>
        </w:rPr>
        <w:t xml:space="preserve">mert, megfogalmazott „következmények”. </w:t>
      </w:r>
      <w:r w:rsidR="00CA5D7E" w:rsidRPr="001627AA">
        <w:rPr>
          <w:rFonts w:ascii="Times New Roman" w:eastAsiaTheme="minorEastAsia" w:hAnsi="Times New Roman" w:cs="Times New Roman"/>
          <w:szCs w:val="24"/>
        </w:rPr>
        <w:t xml:space="preserve"> </w:t>
      </w:r>
      <w:r w:rsidR="004D1A7E" w:rsidRPr="001627AA">
        <w:rPr>
          <w:rFonts w:ascii="Times New Roman" w:eastAsiaTheme="minorEastAsia" w:hAnsi="Times New Roman" w:cs="Times New Roman"/>
          <w:szCs w:val="24"/>
        </w:rPr>
        <w:t xml:space="preserve"> </w:t>
      </w:r>
      <w:r w:rsidR="00600BB6" w:rsidRPr="001627AA">
        <w:rPr>
          <w:rFonts w:ascii="Times New Roman" w:eastAsiaTheme="minorEastAsia" w:hAnsi="Times New Roman" w:cs="Times New Roman"/>
          <w:szCs w:val="24"/>
        </w:rPr>
        <w:t xml:space="preserve">  </w:t>
      </w:r>
    </w:p>
    <w:p w:rsidR="00950558" w:rsidRPr="001627AA" w:rsidRDefault="00950558" w:rsidP="00950558">
      <w:pPr>
        <w:rPr>
          <w:rFonts w:ascii="Times New Roman" w:hAnsi="Times New Roman" w:cs="Times New Roman"/>
          <w:szCs w:val="24"/>
        </w:rPr>
      </w:pPr>
    </w:p>
    <w:p w:rsidR="005C285A" w:rsidRPr="001627AA" w:rsidRDefault="00F64F17" w:rsidP="005C285A">
      <w:pPr>
        <w:rPr>
          <w:rFonts w:ascii="Times New Roman" w:hAnsi="Times New Roman" w:cs="Times New Roman"/>
          <w:szCs w:val="24"/>
        </w:rPr>
      </w:pPr>
      <w:r w:rsidRPr="001627AA">
        <w:rPr>
          <w:rFonts w:ascii="Times New Roman" w:hAnsi="Times New Roman" w:cs="Times New Roman"/>
          <w:szCs w:val="24"/>
        </w:rPr>
        <w:t>Azt mondja Hegel</w:t>
      </w:r>
      <w:r w:rsidR="00950558" w:rsidRPr="001627AA">
        <w:rPr>
          <w:rFonts w:ascii="Times New Roman" w:hAnsi="Times New Roman" w:cs="Times New Roman"/>
          <w:szCs w:val="24"/>
        </w:rPr>
        <w:t xml:space="preserve">, hogy </w:t>
      </w:r>
      <w:r w:rsidR="00950558" w:rsidRPr="001627AA">
        <w:rPr>
          <w:rFonts w:ascii="Times New Roman" w:hAnsi="Times New Roman" w:cs="Times New Roman"/>
          <w:i/>
          <w:szCs w:val="24"/>
        </w:rPr>
        <w:t xml:space="preserve">„Az értelemben azonban </w:t>
      </w:r>
      <w:r w:rsidR="00950558" w:rsidRPr="001627AA">
        <w:rPr>
          <w:rFonts w:ascii="Arial" w:hAnsi="Arial" w:cs="Arial"/>
          <w:i/>
          <w:szCs w:val="24"/>
        </w:rPr>
        <w:t>magánvalósága szerint</w:t>
      </w:r>
      <w:r w:rsidR="00950558" w:rsidRPr="001627AA">
        <w:rPr>
          <w:rFonts w:ascii="Times New Roman" w:hAnsi="Times New Roman" w:cs="Times New Roman"/>
          <w:i/>
          <w:szCs w:val="24"/>
        </w:rPr>
        <w:t xml:space="preserve"> van meg e </w:t>
      </w:r>
      <w:r w:rsidR="00950558" w:rsidRPr="001627AA">
        <w:rPr>
          <w:rFonts w:ascii="Arial" w:hAnsi="Arial" w:cs="Arial"/>
          <w:i/>
          <w:szCs w:val="24"/>
        </w:rPr>
        <w:t>különbség</w:t>
      </w:r>
      <w:r w:rsidR="00950558" w:rsidRPr="001627AA">
        <w:rPr>
          <w:rFonts w:ascii="Times New Roman" w:hAnsi="Times New Roman" w:cs="Times New Roman"/>
          <w:i/>
          <w:szCs w:val="24"/>
        </w:rPr>
        <w:t xml:space="preserve"> fogalma,</w:t>
      </w:r>
      <w:r w:rsidR="00AC177C" w:rsidRPr="001627AA">
        <w:rPr>
          <w:rFonts w:ascii="Times New Roman" w:hAnsi="Times New Roman" w:cs="Times New Roman"/>
          <w:i/>
          <w:szCs w:val="24"/>
        </w:rPr>
        <w:t>…</w:t>
      </w:r>
      <w:r w:rsidR="00950558" w:rsidRPr="001627AA">
        <w:rPr>
          <w:rFonts w:ascii="Times New Roman" w:hAnsi="Times New Roman" w:cs="Times New Roman"/>
          <w:i/>
          <w:szCs w:val="24"/>
        </w:rPr>
        <w:t xml:space="preserve">tehát a </w:t>
      </w:r>
      <w:r w:rsidR="00950558" w:rsidRPr="001627AA">
        <w:rPr>
          <w:rFonts w:ascii="Arial" w:hAnsi="Arial" w:cs="Arial"/>
          <w:i/>
          <w:szCs w:val="24"/>
        </w:rPr>
        <w:t>fogalomnak</w:t>
      </w:r>
      <w:r w:rsidR="00950558" w:rsidRPr="001627AA">
        <w:rPr>
          <w:rFonts w:ascii="Times New Roman" w:hAnsi="Times New Roman" w:cs="Times New Roman"/>
          <w:i/>
          <w:szCs w:val="24"/>
        </w:rPr>
        <w:t xml:space="preserve"> egy </w:t>
      </w:r>
      <w:r w:rsidR="00950558" w:rsidRPr="001627AA">
        <w:rPr>
          <w:rFonts w:ascii="Arial" w:hAnsi="Arial" w:cs="Arial"/>
          <w:i/>
          <w:szCs w:val="24"/>
        </w:rPr>
        <w:t>különbsége</w:t>
      </w:r>
      <w:r w:rsidR="00950558" w:rsidRPr="001627AA">
        <w:rPr>
          <w:rFonts w:ascii="Times New Roman" w:hAnsi="Times New Roman" w:cs="Times New Roman"/>
          <w:i/>
          <w:szCs w:val="24"/>
        </w:rPr>
        <w:t xml:space="preserve">.” </w:t>
      </w:r>
      <w:r w:rsidR="00950558" w:rsidRPr="001627AA">
        <w:rPr>
          <w:rFonts w:ascii="Times New Roman" w:hAnsi="Times New Roman" w:cs="Times New Roman"/>
          <w:szCs w:val="24"/>
        </w:rPr>
        <w:t>(Hegel 1979a, 86) [154]</w:t>
      </w:r>
      <w:r w:rsidRPr="001627AA">
        <w:rPr>
          <w:rFonts w:ascii="Times New Roman" w:hAnsi="Times New Roman" w:cs="Times New Roman"/>
          <w:szCs w:val="24"/>
        </w:rPr>
        <w:t xml:space="preserve"> </w:t>
      </w:r>
      <w:r w:rsidR="00A8542E" w:rsidRPr="001627AA">
        <w:rPr>
          <w:rFonts w:ascii="Times New Roman" w:hAnsi="Times New Roman" w:cs="Times New Roman"/>
          <w:szCs w:val="24"/>
        </w:rPr>
        <w:t>A</w:t>
      </w:r>
      <w:r w:rsidR="00950558" w:rsidRPr="001627AA">
        <w:rPr>
          <w:rFonts w:ascii="Times New Roman" w:hAnsi="Times New Roman" w:cs="Times New Roman"/>
          <w:szCs w:val="24"/>
        </w:rPr>
        <w:t xml:space="preserve">z előbbiekben idézett mondatban Hegel arra következtetésre jut, hogy a törvényben állított (a folyamatot magyarázó) különbség valójában az értelem (a megismerő szubjektum) oldalán van jelen, nem a pedig a reális folyamatban, hiszen a valóságos természeti folyamatban a </w:t>
      </w:r>
      <w:r w:rsidR="00B17919" w:rsidRPr="001627AA">
        <w:rPr>
          <w:rFonts w:ascii="Times New Roman" w:hAnsi="Times New Roman" w:cs="Times New Roman"/>
          <w:szCs w:val="24"/>
        </w:rPr>
        <w:t xml:space="preserve">konkrét </w:t>
      </w:r>
      <w:r w:rsidR="00950558" w:rsidRPr="001627AA">
        <w:rPr>
          <w:rFonts w:ascii="Times New Roman" w:hAnsi="Times New Roman" w:cs="Times New Roman"/>
          <w:szCs w:val="24"/>
        </w:rPr>
        <w:t>különbség</w:t>
      </w:r>
      <w:r w:rsidR="00B17919" w:rsidRPr="001627AA">
        <w:rPr>
          <w:rFonts w:ascii="Times New Roman" w:hAnsi="Times New Roman" w:cs="Times New Roman"/>
          <w:szCs w:val="24"/>
        </w:rPr>
        <w:t>ek</w:t>
      </w:r>
      <w:r w:rsidR="00950558" w:rsidRPr="001627AA">
        <w:rPr>
          <w:rFonts w:ascii="Times New Roman" w:hAnsi="Times New Roman" w:cs="Times New Roman"/>
          <w:szCs w:val="24"/>
        </w:rPr>
        <w:t xml:space="preserve"> a folyamatos eltűnés „állapotában van</w:t>
      </w:r>
      <w:r w:rsidR="00B17919" w:rsidRPr="001627AA">
        <w:rPr>
          <w:rFonts w:ascii="Times New Roman" w:hAnsi="Times New Roman" w:cs="Times New Roman"/>
          <w:szCs w:val="24"/>
        </w:rPr>
        <w:t>nak</w:t>
      </w:r>
      <w:r w:rsidR="00950558" w:rsidRPr="001627AA">
        <w:rPr>
          <w:rFonts w:ascii="Times New Roman" w:hAnsi="Times New Roman" w:cs="Times New Roman"/>
          <w:szCs w:val="24"/>
        </w:rPr>
        <w:t>”</w:t>
      </w:r>
      <w:r w:rsidR="00A27A07" w:rsidRPr="001627AA">
        <w:rPr>
          <w:rFonts w:ascii="Times New Roman" w:hAnsi="Times New Roman" w:cs="Times New Roman"/>
          <w:szCs w:val="24"/>
        </w:rPr>
        <w:t xml:space="preserve">. Ez másképpen fogalmazva azt jelenti, hogy az a „szükségszerűség”, amely a törvényben kerül megfogalmazásra, valójában az értelem konstrukciója: </w:t>
      </w:r>
      <w:r w:rsidR="005C285A" w:rsidRPr="001627AA">
        <w:rPr>
          <w:rFonts w:ascii="Times New Roman" w:hAnsi="Times New Roman" w:cs="Times New Roman"/>
          <w:szCs w:val="24"/>
        </w:rPr>
        <w:t>„</w:t>
      </w:r>
      <w:r w:rsidR="005C285A" w:rsidRPr="001627AA">
        <w:rPr>
          <w:rFonts w:ascii="Times New Roman" w:hAnsi="Times New Roman" w:cs="Times New Roman"/>
          <w:i/>
          <w:szCs w:val="24"/>
        </w:rPr>
        <w:t xml:space="preserve">Így csak a saját szükségszerűségét mondja ki az értelem; olyan különbséget, amelyet csak úgy tesz, hogy kifejezi egyúttal: a különbség nem </w:t>
      </w:r>
      <w:r w:rsidR="005C285A" w:rsidRPr="001627AA">
        <w:rPr>
          <w:rFonts w:ascii="Arial" w:hAnsi="Arial" w:cs="Arial"/>
          <w:i/>
          <w:szCs w:val="24"/>
        </w:rPr>
        <w:t>magának a dolognak a különbsége</w:t>
      </w:r>
      <w:r w:rsidR="005C285A" w:rsidRPr="001627AA">
        <w:rPr>
          <w:rFonts w:ascii="Times New Roman" w:hAnsi="Times New Roman" w:cs="Times New Roman"/>
          <w:i/>
          <w:szCs w:val="24"/>
        </w:rPr>
        <w:t xml:space="preserve">.” </w:t>
      </w:r>
      <w:r w:rsidR="005C285A" w:rsidRPr="001627AA">
        <w:rPr>
          <w:rFonts w:ascii="Times New Roman" w:hAnsi="Times New Roman" w:cs="Times New Roman"/>
          <w:szCs w:val="24"/>
        </w:rPr>
        <w:t xml:space="preserve">(Hegel 1979a, 86) [154] </w:t>
      </w:r>
    </w:p>
    <w:p w:rsidR="00950558" w:rsidRPr="001627AA" w:rsidRDefault="00950558" w:rsidP="00950558">
      <w:pPr>
        <w:rPr>
          <w:rFonts w:ascii="Times New Roman" w:hAnsi="Times New Roman" w:cs="Times New Roman"/>
          <w:szCs w:val="24"/>
        </w:rPr>
      </w:pPr>
      <w:r w:rsidRPr="001627AA">
        <w:rPr>
          <w:rFonts w:ascii="Times New Roman" w:hAnsi="Times New Roman" w:cs="Times New Roman"/>
          <w:szCs w:val="24"/>
        </w:rPr>
        <w:t xml:space="preserve"> </w:t>
      </w:r>
    </w:p>
    <w:p w:rsidR="00C61D31" w:rsidRPr="001627AA" w:rsidRDefault="003E03EB" w:rsidP="00C61D31">
      <w:pPr>
        <w:rPr>
          <w:rFonts w:ascii="Times New Roman" w:hAnsi="Times New Roman" w:cs="Times New Roman"/>
          <w:szCs w:val="24"/>
        </w:rPr>
      </w:pPr>
      <w:r w:rsidRPr="001627AA">
        <w:rPr>
          <w:rFonts w:ascii="Times New Roman" w:hAnsi="Times New Roman" w:cs="Times New Roman"/>
          <w:szCs w:val="24"/>
        </w:rPr>
        <w:t>A következő lépésben ezt a magánvalósága szerint</w:t>
      </w:r>
      <w:r w:rsidR="00734954" w:rsidRPr="001627AA">
        <w:rPr>
          <w:rFonts w:ascii="Times New Roman" w:hAnsi="Times New Roman" w:cs="Times New Roman"/>
          <w:szCs w:val="24"/>
        </w:rPr>
        <w:t xml:space="preserve"> csak az</w:t>
      </w:r>
      <w:r w:rsidRPr="001627AA">
        <w:rPr>
          <w:rFonts w:ascii="Times New Roman" w:hAnsi="Times New Roman" w:cs="Times New Roman"/>
          <w:szCs w:val="24"/>
        </w:rPr>
        <w:t xml:space="preserve"> értelemben (= a megismerő szubjektumban) </w:t>
      </w:r>
      <w:r w:rsidR="00734954" w:rsidRPr="001627AA">
        <w:rPr>
          <w:rFonts w:ascii="Times New Roman" w:hAnsi="Times New Roman" w:cs="Times New Roman"/>
          <w:szCs w:val="24"/>
        </w:rPr>
        <w:t xml:space="preserve">jelen levő különbséget az értelem </w:t>
      </w:r>
      <w:r w:rsidR="00B35454" w:rsidRPr="001627AA">
        <w:rPr>
          <w:rFonts w:ascii="Times New Roman" w:hAnsi="Times New Roman" w:cs="Times New Roman"/>
          <w:szCs w:val="24"/>
        </w:rPr>
        <w:t xml:space="preserve">fokozatosan a </w:t>
      </w:r>
      <w:r w:rsidR="00734954" w:rsidRPr="001627AA">
        <w:rPr>
          <w:rFonts w:ascii="Times New Roman" w:hAnsi="Times New Roman" w:cs="Times New Roman"/>
          <w:szCs w:val="24"/>
        </w:rPr>
        <w:t>vele szemben álló tárgyba</w:t>
      </w:r>
      <w:r w:rsidR="00B35454" w:rsidRPr="001627AA">
        <w:rPr>
          <w:rFonts w:ascii="Times New Roman" w:hAnsi="Times New Roman" w:cs="Times New Roman"/>
          <w:szCs w:val="24"/>
        </w:rPr>
        <w:t>n ismeri fel</w:t>
      </w:r>
      <w:r w:rsidR="00734954" w:rsidRPr="001627AA">
        <w:rPr>
          <w:rFonts w:ascii="Times New Roman" w:hAnsi="Times New Roman" w:cs="Times New Roman"/>
          <w:szCs w:val="24"/>
        </w:rPr>
        <w:t xml:space="preserve">, s azt, mint belsőt a továbbiakban a tárgy (értsd: a természeti folyamatok) lényegének tekinti. </w:t>
      </w:r>
      <w:r w:rsidR="00064F47" w:rsidRPr="001627AA">
        <w:rPr>
          <w:rFonts w:ascii="Times New Roman" w:hAnsi="Times New Roman" w:cs="Times New Roman"/>
          <w:szCs w:val="24"/>
        </w:rPr>
        <w:t>Hegel ezt a filozófiája alaptézise</w:t>
      </w:r>
      <w:r w:rsidR="00051653" w:rsidRPr="001627AA">
        <w:rPr>
          <w:rFonts w:ascii="Times New Roman" w:hAnsi="Times New Roman" w:cs="Times New Roman"/>
          <w:szCs w:val="24"/>
        </w:rPr>
        <w:t xml:space="preserve"> szempontjából kulcsfontosságú lépést a következőképpen fogalmazza meg: </w:t>
      </w:r>
      <w:r w:rsidR="00395EC5" w:rsidRPr="001627AA">
        <w:rPr>
          <w:rFonts w:ascii="Times New Roman" w:hAnsi="Times New Roman" w:cs="Times New Roman"/>
          <w:szCs w:val="24"/>
        </w:rPr>
        <w:t>„</w:t>
      </w:r>
      <w:r w:rsidR="00395EC5" w:rsidRPr="001627AA">
        <w:rPr>
          <w:rFonts w:ascii="Times New Roman" w:hAnsi="Times New Roman" w:cs="Times New Roman"/>
          <w:i/>
          <w:szCs w:val="24"/>
        </w:rPr>
        <w:t xml:space="preserve">Mivel azonban a </w:t>
      </w:r>
      <w:r w:rsidR="00395EC5" w:rsidRPr="001627AA">
        <w:rPr>
          <w:rFonts w:ascii="Arial" w:hAnsi="Arial" w:cs="Arial"/>
          <w:i/>
          <w:szCs w:val="24"/>
        </w:rPr>
        <w:t>fogalom</w:t>
      </w:r>
      <w:r w:rsidR="00395EC5" w:rsidRPr="001627AA">
        <w:rPr>
          <w:rFonts w:ascii="Times New Roman" w:hAnsi="Times New Roman" w:cs="Times New Roman"/>
          <w:i/>
          <w:szCs w:val="24"/>
        </w:rPr>
        <w:t xml:space="preserve">, mint az értelem fogalma ugyanaz, mint a dolgok </w:t>
      </w:r>
      <w:r w:rsidR="00395EC5" w:rsidRPr="001627AA">
        <w:rPr>
          <w:rFonts w:ascii="Arial" w:hAnsi="Arial" w:cs="Arial"/>
          <w:i/>
          <w:szCs w:val="24"/>
        </w:rPr>
        <w:t>belseje</w:t>
      </w:r>
      <w:r w:rsidR="00395EC5" w:rsidRPr="001627AA">
        <w:rPr>
          <w:rFonts w:ascii="Times New Roman" w:hAnsi="Times New Roman" w:cs="Times New Roman"/>
          <w:i/>
          <w:szCs w:val="24"/>
        </w:rPr>
        <w:t xml:space="preserve">, azért </w:t>
      </w:r>
      <w:r w:rsidR="00395EC5" w:rsidRPr="001627AA">
        <w:rPr>
          <w:rFonts w:ascii="Arial" w:hAnsi="Arial" w:cs="Arial"/>
          <w:i/>
          <w:szCs w:val="24"/>
        </w:rPr>
        <w:t>ez a változás a belsőnek törvénye</w:t>
      </w:r>
      <w:r w:rsidR="00395EC5" w:rsidRPr="001627AA">
        <w:rPr>
          <w:rFonts w:ascii="Times New Roman" w:hAnsi="Times New Roman" w:cs="Times New Roman"/>
          <w:i/>
          <w:szCs w:val="24"/>
        </w:rPr>
        <w:t xml:space="preserve"> lesz az értelem számára</w:t>
      </w:r>
      <w:r w:rsidR="00395EC5" w:rsidRPr="001627AA">
        <w:rPr>
          <w:rFonts w:ascii="Times New Roman" w:hAnsi="Times New Roman" w:cs="Times New Roman"/>
          <w:szCs w:val="24"/>
        </w:rPr>
        <w:t>.” (Hegel 1979a, 88) [156]</w:t>
      </w:r>
      <w:r w:rsidR="00C61D31" w:rsidRPr="001627AA">
        <w:rPr>
          <w:rFonts w:ascii="Times New Roman" w:hAnsi="Times New Roman" w:cs="Times New Roman"/>
          <w:szCs w:val="24"/>
        </w:rPr>
        <w:t xml:space="preserve"> . Lényegében „A szellem fenomenológiája” „A) Tudat” részének ez a „</w:t>
      </w:r>
      <w:r w:rsidR="00C61D31" w:rsidRPr="001627AA">
        <w:rPr>
          <w:rFonts w:ascii="Times New Roman" w:hAnsi="Times New Roman" w:cs="Times New Roman"/>
          <w:i/>
          <w:szCs w:val="24"/>
        </w:rPr>
        <w:t>summa conclusio</w:t>
      </w:r>
      <w:r w:rsidR="00C61D31" w:rsidRPr="001627AA">
        <w:rPr>
          <w:rFonts w:ascii="Times New Roman" w:hAnsi="Times New Roman" w:cs="Times New Roman"/>
          <w:szCs w:val="24"/>
        </w:rPr>
        <w:t xml:space="preserve">”-ja. Ezt összegzi Hegel veretes megfogalmazásában a </w:t>
      </w:r>
      <w:r w:rsidR="00797862" w:rsidRPr="001627AA">
        <w:rPr>
          <w:rFonts w:ascii="Times New Roman" w:hAnsi="Times New Roman" w:cs="Times New Roman"/>
          <w:szCs w:val="24"/>
        </w:rPr>
        <w:t xml:space="preserve">fejezet végén a </w:t>
      </w:r>
      <w:r w:rsidR="00C61D31" w:rsidRPr="001627AA">
        <w:rPr>
          <w:rFonts w:ascii="Times New Roman" w:hAnsi="Times New Roman" w:cs="Times New Roman"/>
          <w:szCs w:val="24"/>
        </w:rPr>
        <w:t>következőképpen: „</w:t>
      </w:r>
      <w:r w:rsidR="00C61D31" w:rsidRPr="001627AA">
        <w:rPr>
          <w:rFonts w:ascii="Times New Roman" w:hAnsi="Times New Roman" w:cs="Times New Roman"/>
          <w:i/>
          <w:szCs w:val="24"/>
        </w:rPr>
        <w:t xml:space="preserve">Kiderül, hogy az úgynevezett függöny mögött, amely állítólag eltakarja a belsőt, nincs semmi látnivaló, ha </w:t>
      </w:r>
      <w:r w:rsidR="00C61D31" w:rsidRPr="001627AA">
        <w:rPr>
          <w:rFonts w:ascii="Arial" w:hAnsi="Arial" w:cs="Arial"/>
          <w:i/>
          <w:szCs w:val="24"/>
        </w:rPr>
        <w:t>mi</w:t>
      </w:r>
      <w:r w:rsidR="00C61D31" w:rsidRPr="001627AA">
        <w:rPr>
          <w:rFonts w:ascii="Times New Roman" w:hAnsi="Times New Roman" w:cs="Times New Roman"/>
          <w:i/>
          <w:szCs w:val="24"/>
        </w:rPr>
        <w:t xml:space="preserve"> magunk nem megyünk mögéje, éppannyira azért, hogy lássunk, mint azért, hogy legyen mögötte valami, ami látható.</w:t>
      </w:r>
      <w:r w:rsidR="00C61D31" w:rsidRPr="001627AA">
        <w:rPr>
          <w:rFonts w:ascii="Times New Roman" w:hAnsi="Times New Roman" w:cs="Times New Roman"/>
          <w:szCs w:val="24"/>
        </w:rPr>
        <w:t xml:space="preserve">” (Hegel 1979a, 94) </w:t>
      </w:r>
    </w:p>
    <w:p w:rsidR="00395EC5" w:rsidRPr="001627AA" w:rsidRDefault="00395EC5" w:rsidP="00395EC5">
      <w:pPr>
        <w:rPr>
          <w:rFonts w:ascii="Times New Roman" w:hAnsi="Times New Roman" w:cs="Times New Roman"/>
          <w:szCs w:val="24"/>
        </w:rPr>
      </w:pPr>
    </w:p>
    <w:p w:rsidR="00557C58" w:rsidRPr="001627AA" w:rsidRDefault="00395EC5" w:rsidP="00236ACB">
      <w:pPr>
        <w:rPr>
          <w:rFonts w:ascii="Times New Roman" w:hAnsi="Times New Roman" w:cs="Times New Roman"/>
          <w:szCs w:val="24"/>
        </w:rPr>
      </w:pPr>
      <w:r w:rsidRPr="001627AA">
        <w:rPr>
          <w:rFonts w:ascii="Times New Roman" w:hAnsi="Times New Roman" w:cs="Times New Roman"/>
          <w:szCs w:val="24"/>
        </w:rPr>
        <w:t>Mi történt tehát itt? A</w:t>
      </w:r>
      <w:r w:rsidR="00F1003F" w:rsidRPr="001627AA">
        <w:rPr>
          <w:rFonts w:ascii="Times New Roman" w:hAnsi="Times New Roman" w:cs="Times New Roman"/>
          <w:szCs w:val="24"/>
        </w:rPr>
        <w:t xml:space="preserve"> megismerő szubjektum a </w:t>
      </w:r>
      <w:r w:rsidR="001948B8" w:rsidRPr="001627AA">
        <w:rPr>
          <w:rFonts w:ascii="Times New Roman" w:hAnsi="Times New Roman" w:cs="Times New Roman"/>
          <w:szCs w:val="24"/>
        </w:rPr>
        <w:t xml:space="preserve">magánvalósága szerint csak </w:t>
      </w:r>
      <w:r w:rsidR="00F1003F" w:rsidRPr="001627AA">
        <w:rPr>
          <w:rFonts w:ascii="Times New Roman" w:hAnsi="Times New Roman" w:cs="Times New Roman"/>
          <w:szCs w:val="24"/>
        </w:rPr>
        <w:t xml:space="preserve">az értelemben meglévő, a </w:t>
      </w:r>
      <w:r w:rsidRPr="001627AA">
        <w:rPr>
          <w:rFonts w:ascii="Times New Roman" w:hAnsi="Times New Roman" w:cs="Times New Roman"/>
          <w:szCs w:val="24"/>
        </w:rPr>
        <w:t>természeti törvények</w:t>
      </w:r>
      <w:r w:rsidR="001948B8" w:rsidRPr="001627AA">
        <w:rPr>
          <w:rFonts w:ascii="Times New Roman" w:hAnsi="Times New Roman" w:cs="Times New Roman"/>
          <w:szCs w:val="24"/>
        </w:rPr>
        <w:t xml:space="preserve"> lényegét adó „különbséget” </w:t>
      </w:r>
      <w:r w:rsidR="00F1003F" w:rsidRPr="001627AA">
        <w:rPr>
          <w:rFonts w:ascii="Times New Roman" w:hAnsi="Times New Roman" w:cs="Times New Roman"/>
          <w:szCs w:val="24"/>
        </w:rPr>
        <w:t>magába</w:t>
      </w:r>
      <w:r w:rsidR="00546AC2" w:rsidRPr="001627AA">
        <w:rPr>
          <w:rFonts w:ascii="Times New Roman" w:hAnsi="Times New Roman" w:cs="Times New Roman"/>
          <w:szCs w:val="24"/>
        </w:rPr>
        <w:t>n</w:t>
      </w:r>
      <w:r w:rsidR="00F1003F" w:rsidRPr="001627AA">
        <w:rPr>
          <w:rFonts w:ascii="Times New Roman" w:hAnsi="Times New Roman" w:cs="Times New Roman"/>
          <w:szCs w:val="24"/>
        </w:rPr>
        <w:t xml:space="preserve"> a vele szemben álló tárgyba</w:t>
      </w:r>
      <w:r w:rsidR="00546AC2" w:rsidRPr="001627AA">
        <w:rPr>
          <w:rFonts w:ascii="Times New Roman" w:hAnsi="Times New Roman" w:cs="Times New Roman"/>
          <w:szCs w:val="24"/>
        </w:rPr>
        <w:t>n ismeri fel,</w:t>
      </w:r>
      <w:r w:rsidR="00F1003F" w:rsidRPr="001627AA">
        <w:rPr>
          <w:rFonts w:ascii="Times New Roman" w:hAnsi="Times New Roman" w:cs="Times New Roman"/>
          <w:szCs w:val="24"/>
        </w:rPr>
        <w:t xml:space="preserve"> </w:t>
      </w:r>
      <w:r w:rsidR="00557C58" w:rsidRPr="001627AA">
        <w:rPr>
          <w:rFonts w:ascii="Times New Roman" w:hAnsi="Times New Roman" w:cs="Times New Roman"/>
          <w:szCs w:val="24"/>
        </w:rPr>
        <w:t>azt a „tárgy”</w:t>
      </w:r>
      <w:r w:rsidR="00F1003F" w:rsidRPr="001627AA">
        <w:rPr>
          <w:rFonts w:ascii="Times New Roman" w:hAnsi="Times New Roman" w:cs="Times New Roman"/>
          <w:szCs w:val="24"/>
        </w:rPr>
        <w:t xml:space="preserve"> belsőjének, vagyis lényegének tekinti. </w:t>
      </w:r>
      <w:r w:rsidR="002777AB" w:rsidRPr="001627AA">
        <w:rPr>
          <w:rFonts w:ascii="Times New Roman" w:hAnsi="Times New Roman" w:cs="Times New Roman"/>
          <w:szCs w:val="24"/>
        </w:rPr>
        <w:t xml:space="preserve">Ugyanakkor világosan „látja” a törvény fogalmában rejlő, korábbiakban már kifejtett ellentmondást: </w:t>
      </w:r>
      <w:r w:rsidR="00236ACB" w:rsidRPr="001627AA">
        <w:rPr>
          <w:rFonts w:ascii="Times New Roman" w:hAnsi="Times New Roman" w:cs="Times New Roman"/>
          <w:szCs w:val="24"/>
        </w:rPr>
        <w:t>„</w:t>
      </w:r>
      <w:r w:rsidR="00236ACB" w:rsidRPr="001627AA">
        <w:rPr>
          <w:rFonts w:ascii="Times New Roman" w:hAnsi="Times New Roman" w:cs="Times New Roman"/>
          <w:i/>
          <w:szCs w:val="24"/>
        </w:rPr>
        <w:t xml:space="preserve">Az értelem azt </w:t>
      </w:r>
      <w:r w:rsidR="00236ACB" w:rsidRPr="001627AA">
        <w:rPr>
          <w:rFonts w:ascii="Arial" w:hAnsi="Arial" w:cs="Arial"/>
          <w:i/>
          <w:szCs w:val="24"/>
        </w:rPr>
        <w:t>tapasztalja</w:t>
      </w:r>
      <w:r w:rsidR="00236ACB" w:rsidRPr="001627AA">
        <w:rPr>
          <w:rFonts w:ascii="Times New Roman" w:hAnsi="Times New Roman" w:cs="Times New Roman"/>
          <w:i/>
          <w:szCs w:val="24"/>
        </w:rPr>
        <w:t xml:space="preserve"> tehát, hogy a törvény </w:t>
      </w:r>
      <w:r w:rsidR="00236ACB" w:rsidRPr="001627AA">
        <w:rPr>
          <w:rFonts w:ascii="Arial" w:hAnsi="Arial" w:cs="Arial"/>
          <w:i/>
          <w:szCs w:val="24"/>
        </w:rPr>
        <w:t>magának a jelenségnek törvénye</w:t>
      </w:r>
      <w:r w:rsidR="00236ACB" w:rsidRPr="001627AA">
        <w:rPr>
          <w:rFonts w:ascii="Times New Roman" w:hAnsi="Times New Roman" w:cs="Times New Roman"/>
          <w:i/>
          <w:szCs w:val="24"/>
        </w:rPr>
        <w:t xml:space="preserve">, hogy különbségek </w:t>
      </w:r>
      <w:r w:rsidR="00236ACB" w:rsidRPr="001627AA">
        <w:rPr>
          <w:rFonts w:ascii="Times New Roman" w:hAnsi="Times New Roman" w:cs="Times New Roman"/>
          <w:i/>
          <w:szCs w:val="24"/>
        </w:rPr>
        <w:lastRenderedPageBreak/>
        <w:t>jönnek létre, amelyek nem különbségek</w:t>
      </w:r>
      <w:r w:rsidR="00236ACB" w:rsidRPr="001627AA">
        <w:rPr>
          <w:rFonts w:ascii="Times New Roman" w:hAnsi="Times New Roman" w:cs="Times New Roman"/>
          <w:szCs w:val="24"/>
        </w:rPr>
        <w:t xml:space="preserve">;” </w:t>
      </w:r>
      <w:r w:rsidR="00557C58" w:rsidRPr="001627AA">
        <w:rPr>
          <w:rFonts w:ascii="Times New Roman" w:hAnsi="Times New Roman" w:cs="Times New Roman"/>
          <w:szCs w:val="24"/>
        </w:rPr>
        <w:t>(Hegel 1979a, 88)</w:t>
      </w:r>
      <w:r w:rsidR="007F11AF" w:rsidRPr="001627AA">
        <w:rPr>
          <w:rFonts w:ascii="Times New Roman" w:hAnsi="Times New Roman" w:cs="Times New Roman"/>
          <w:szCs w:val="24"/>
        </w:rPr>
        <w:t xml:space="preserve"> Vagyis</w:t>
      </w:r>
      <w:r w:rsidR="00433105" w:rsidRPr="001627AA">
        <w:rPr>
          <w:rFonts w:ascii="Times New Roman" w:hAnsi="Times New Roman" w:cs="Times New Roman"/>
          <w:szCs w:val="24"/>
        </w:rPr>
        <w:t>,</w:t>
      </w:r>
      <w:r w:rsidR="007F11AF" w:rsidRPr="001627AA">
        <w:rPr>
          <w:rFonts w:ascii="Times New Roman" w:hAnsi="Times New Roman" w:cs="Times New Roman"/>
          <w:szCs w:val="24"/>
        </w:rPr>
        <w:t xml:space="preserve"> a törvényben tételezett különbséget, amely magánvalósága csak az értelemben van, a tárgy lényegének tekinti. Ilyen módon </w:t>
      </w:r>
      <w:r w:rsidR="00611DF9" w:rsidRPr="001627AA">
        <w:rPr>
          <w:rFonts w:ascii="Times New Roman" w:hAnsi="Times New Roman" w:cs="Times New Roman"/>
          <w:szCs w:val="24"/>
        </w:rPr>
        <w:t>„</w:t>
      </w:r>
      <w:r w:rsidR="007F11AF" w:rsidRPr="001627AA">
        <w:rPr>
          <w:rFonts w:ascii="Times New Roman" w:hAnsi="Times New Roman" w:cs="Times New Roman"/>
          <w:szCs w:val="24"/>
        </w:rPr>
        <w:t>konstituálja</w:t>
      </w:r>
      <w:r w:rsidR="00611DF9" w:rsidRPr="001627AA">
        <w:rPr>
          <w:rFonts w:ascii="Times New Roman" w:hAnsi="Times New Roman" w:cs="Times New Roman"/>
          <w:szCs w:val="24"/>
        </w:rPr>
        <w:t>”</w:t>
      </w:r>
      <w:r w:rsidR="007F11AF" w:rsidRPr="001627AA">
        <w:rPr>
          <w:rFonts w:ascii="Times New Roman" w:hAnsi="Times New Roman" w:cs="Times New Roman"/>
          <w:szCs w:val="24"/>
        </w:rPr>
        <w:t xml:space="preserve"> </w:t>
      </w:r>
      <w:r w:rsidR="00611DF9" w:rsidRPr="001627AA">
        <w:rPr>
          <w:rFonts w:ascii="Times New Roman" w:hAnsi="Times New Roman" w:cs="Times New Roman"/>
          <w:szCs w:val="24"/>
        </w:rPr>
        <w:t xml:space="preserve"> </w:t>
      </w:r>
      <w:r w:rsidR="007F11AF" w:rsidRPr="001627AA">
        <w:rPr>
          <w:rFonts w:ascii="Times New Roman" w:hAnsi="Times New Roman" w:cs="Times New Roman"/>
          <w:szCs w:val="24"/>
        </w:rPr>
        <w:t xml:space="preserve">bizonyos értelemben a szubjektum az objektumot. </w:t>
      </w:r>
    </w:p>
    <w:p w:rsidR="00557C58" w:rsidRPr="001627AA" w:rsidRDefault="00557C58" w:rsidP="00236ACB">
      <w:pPr>
        <w:rPr>
          <w:rFonts w:ascii="Times New Roman" w:hAnsi="Times New Roman" w:cs="Times New Roman"/>
          <w:szCs w:val="24"/>
        </w:rPr>
      </w:pPr>
    </w:p>
    <w:p w:rsidR="00B55954" w:rsidRPr="001627AA" w:rsidRDefault="00557C58" w:rsidP="00236ACB">
      <w:pPr>
        <w:rPr>
          <w:rFonts w:ascii="Times New Roman" w:hAnsi="Times New Roman" w:cs="Times New Roman"/>
          <w:szCs w:val="24"/>
        </w:rPr>
      </w:pPr>
      <w:r w:rsidRPr="001627AA">
        <w:rPr>
          <w:rFonts w:ascii="Times New Roman" w:hAnsi="Times New Roman" w:cs="Times New Roman"/>
          <w:szCs w:val="24"/>
        </w:rPr>
        <w:t>E</w:t>
      </w:r>
      <w:r w:rsidR="00401C66" w:rsidRPr="001627AA">
        <w:rPr>
          <w:rFonts w:ascii="Times New Roman" w:hAnsi="Times New Roman" w:cs="Times New Roman"/>
          <w:szCs w:val="24"/>
        </w:rPr>
        <w:t>z az a pillanat, amikor Hegel egy új fogalom bevezetésével oldja fel a törvény fogalmában meglévő ellentmondást</w:t>
      </w:r>
      <w:r w:rsidR="00531814" w:rsidRPr="001627AA">
        <w:rPr>
          <w:rFonts w:ascii="Times New Roman" w:hAnsi="Times New Roman" w:cs="Times New Roman"/>
          <w:szCs w:val="24"/>
        </w:rPr>
        <w:t xml:space="preserve">. Ez az új fogalom a „második </w:t>
      </w:r>
      <w:r w:rsidR="005B5B10" w:rsidRPr="001627AA">
        <w:rPr>
          <w:rFonts w:ascii="Times New Roman" w:hAnsi="Times New Roman" w:cs="Times New Roman"/>
          <w:szCs w:val="24"/>
        </w:rPr>
        <w:t>(</w:t>
      </w:r>
      <w:r w:rsidR="00531814" w:rsidRPr="001627AA">
        <w:rPr>
          <w:rFonts w:ascii="Times New Roman" w:hAnsi="Times New Roman" w:cs="Times New Roman"/>
          <w:szCs w:val="24"/>
        </w:rPr>
        <w:t>típusú</w:t>
      </w:r>
      <w:r w:rsidR="005B5B10" w:rsidRPr="001627AA">
        <w:rPr>
          <w:rFonts w:ascii="Times New Roman" w:hAnsi="Times New Roman" w:cs="Times New Roman"/>
          <w:szCs w:val="24"/>
        </w:rPr>
        <w:t>)</w:t>
      </w:r>
      <w:r w:rsidR="00531814" w:rsidRPr="001627AA">
        <w:rPr>
          <w:rFonts w:ascii="Times New Roman" w:hAnsi="Times New Roman" w:cs="Times New Roman"/>
          <w:szCs w:val="24"/>
        </w:rPr>
        <w:t xml:space="preserve"> törvény” </w:t>
      </w:r>
      <w:r w:rsidR="005B5B10" w:rsidRPr="001627AA">
        <w:rPr>
          <w:rFonts w:ascii="Times New Roman" w:hAnsi="Times New Roman" w:cs="Times New Roman"/>
          <w:szCs w:val="24"/>
        </w:rPr>
        <w:t xml:space="preserve">fogalma. </w:t>
      </w:r>
      <w:r w:rsidR="007E439C" w:rsidRPr="001627AA">
        <w:rPr>
          <w:rFonts w:ascii="Times New Roman" w:hAnsi="Times New Roman" w:cs="Times New Roman"/>
          <w:szCs w:val="24"/>
        </w:rPr>
        <w:t>„</w:t>
      </w:r>
      <w:r w:rsidR="007E439C" w:rsidRPr="001627AA">
        <w:rPr>
          <w:rFonts w:ascii="Times New Roman" w:hAnsi="Times New Roman" w:cs="Times New Roman"/>
          <w:i/>
          <w:szCs w:val="24"/>
        </w:rPr>
        <w:t xml:space="preserve">Egy </w:t>
      </w:r>
      <w:r w:rsidR="007E439C" w:rsidRPr="001627AA">
        <w:rPr>
          <w:rFonts w:ascii="Arial" w:hAnsi="Arial" w:cs="Arial"/>
          <w:i/>
          <w:szCs w:val="24"/>
        </w:rPr>
        <w:t>második törvény</w:t>
      </w:r>
      <w:r w:rsidR="007E439C" w:rsidRPr="001627AA">
        <w:rPr>
          <w:rFonts w:ascii="Times New Roman" w:hAnsi="Times New Roman" w:cs="Times New Roman"/>
          <w:i/>
          <w:szCs w:val="24"/>
        </w:rPr>
        <w:t xml:space="preserve">, amelynek tartalma ellentétes azzal, amit az előtt törvénynek neveztek, nevezetesen az állandó, magával azonos maradó különbséggel; mert ez az új inkább kifejezi </w:t>
      </w:r>
      <w:r w:rsidR="007E439C" w:rsidRPr="001627AA">
        <w:rPr>
          <w:rFonts w:ascii="Arial" w:hAnsi="Arial" w:cs="Arial"/>
          <w:i/>
          <w:szCs w:val="24"/>
        </w:rPr>
        <w:t>az azonosnak nem-azonossá</w:t>
      </w:r>
      <w:r w:rsidR="007E439C" w:rsidRPr="001627AA">
        <w:rPr>
          <w:rFonts w:ascii="Times New Roman" w:hAnsi="Times New Roman" w:cs="Times New Roman"/>
          <w:i/>
          <w:szCs w:val="24"/>
        </w:rPr>
        <w:t xml:space="preserve"> és </w:t>
      </w:r>
      <w:r w:rsidR="007E439C" w:rsidRPr="001627AA">
        <w:rPr>
          <w:rFonts w:asciiTheme="minorHAnsi" w:hAnsiTheme="minorHAnsi"/>
          <w:i/>
          <w:szCs w:val="24"/>
        </w:rPr>
        <w:t>a nem-azonosnak azonossá válását</w:t>
      </w:r>
      <w:r w:rsidR="007E439C" w:rsidRPr="001627AA">
        <w:rPr>
          <w:rFonts w:ascii="Times New Roman" w:hAnsi="Times New Roman" w:cs="Times New Roman"/>
          <w:i/>
          <w:szCs w:val="24"/>
        </w:rPr>
        <w:t>.</w:t>
      </w:r>
      <w:r w:rsidR="007E439C" w:rsidRPr="001627AA">
        <w:rPr>
          <w:rFonts w:ascii="Times New Roman" w:hAnsi="Times New Roman" w:cs="Times New Roman"/>
          <w:szCs w:val="24"/>
        </w:rPr>
        <w:t xml:space="preserve">” (Hegel 1979a, 88) Mi ez a </w:t>
      </w:r>
      <w:r w:rsidR="007956C9" w:rsidRPr="001627AA">
        <w:rPr>
          <w:rFonts w:ascii="Times New Roman" w:hAnsi="Times New Roman" w:cs="Times New Roman"/>
          <w:szCs w:val="24"/>
        </w:rPr>
        <w:t>„m</w:t>
      </w:r>
      <w:r w:rsidR="007E439C" w:rsidRPr="001627AA">
        <w:rPr>
          <w:rFonts w:ascii="Times New Roman" w:hAnsi="Times New Roman" w:cs="Times New Roman"/>
          <w:szCs w:val="24"/>
        </w:rPr>
        <w:t>ásodik (típusú) törvény</w:t>
      </w:r>
      <w:r w:rsidR="007956C9" w:rsidRPr="001627AA">
        <w:rPr>
          <w:rFonts w:ascii="Times New Roman" w:hAnsi="Times New Roman" w:cs="Times New Roman"/>
          <w:szCs w:val="24"/>
        </w:rPr>
        <w:t>”</w:t>
      </w:r>
      <w:r w:rsidR="007E439C" w:rsidRPr="001627AA">
        <w:rPr>
          <w:rFonts w:ascii="Times New Roman" w:hAnsi="Times New Roman" w:cs="Times New Roman"/>
          <w:szCs w:val="24"/>
        </w:rPr>
        <w:t>? Az első típusú törvény</w:t>
      </w:r>
      <w:r w:rsidR="00433105" w:rsidRPr="001627AA">
        <w:rPr>
          <w:rFonts w:ascii="Times New Roman" w:hAnsi="Times New Roman" w:cs="Times New Roman"/>
          <w:szCs w:val="24"/>
        </w:rPr>
        <w:t>(ek)</w:t>
      </w:r>
      <w:r w:rsidR="007E439C" w:rsidRPr="001627AA">
        <w:rPr>
          <w:rFonts w:ascii="Times New Roman" w:hAnsi="Times New Roman" w:cs="Times New Roman"/>
          <w:szCs w:val="24"/>
        </w:rPr>
        <w:t xml:space="preserve">ről </w:t>
      </w:r>
      <w:r w:rsidR="00032D2F" w:rsidRPr="001627AA">
        <w:rPr>
          <w:rFonts w:ascii="Times New Roman" w:hAnsi="Times New Roman" w:cs="Times New Roman"/>
          <w:szCs w:val="24"/>
        </w:rPr>
        <w:t>H</w:t>
      </w:r>
      <w:r w:rsidR="007E439C" w:rsidRPr="001627AA">
        <w:rPr>
          <w:rFonts w:ascii="Times New Roman" w:hAnsi="Times New Roman" w:cs="Times New Roman"/>
          <w:szCs w:val="24"/>
        </w:rPr>
        <w:t xml:space="preserve">egel azt mondja, hogy annak alapelve az </w:t>
      </w:r>
      <w:r w:rsidR="00032D2F" w:rsidRPr="001627AA">
        <w:rPr>
          <w:rFonts w:ascii="Times New Roman" w:hAnsi="Times New Roman" w:cs="Times New Roman"/>
          <w:szCs w:val="24"/>
        </w:rPr>
        <w:t>„</w:t>
      </w:r>
      <w:r w:rsidR="00032D2F" w:rsidRPr="001627AA">
        <w:rPr>
          <w:rFonts w:ascii="Times New Roman" w:hAnsi="Times New Roman" w:cs="Times New Roman"/>
          <w:i/>
          <w:szCs w:val="24"/>
        </w:rPr>
        <w:t>állandó, magával azonos maradó különbség</w:t>
      </w:r>
      <w:r w:rsidR="00032D2F" w:rsidRPr="001627AA">
        <w:rPr>
          <w:rFonts w:ascii="Times New Roman" w:hAnsi="Times New Roman" w:cs="Times New Roman"/>
          <w:szCs w:val="24"/>
        </w:rPr>
        <w:t>”</w:t>
      </w:r>
      <w:r w:rsidR="000D3A5D" w:rsidRPr="001627AA">
        <w:rPr>
          <w:rFonts w:ascii="Times New Roman" w:hAnsi="Times New Roman" w:cs="Times New Roman"/>
          <w:szCs w:val="24"/>
        </w:rPr>
        <w:t xml:space="preserve">. A második </w:t>
      </w:r>
      <w:r w:rsidR="00CC1AA5" w:rsidRPr="001627AA">
        <w:rPr>
          <w:rFonts w:ascii="Times New Roman" w:hAnsi="Times New Roman" w:cs="Times New Roman"/>
          <w:szCs w:val="24"/>
        </w:rPr>
        <w:t xml:space="preserve">típus szerinti </w:t>
      </w:r>
      <w:r w:rsidR="000D3A5D" w:rsidRPr="001627AA">
        <w:rPr>
          <w:rFonts w:ascii="Times New Roman" w:hAnsi="Times New Roman" w:cs="Times New Roman"/>
          <w:szCs w:val="24"/>
        </w:rPr>
        <w:t>törvény</w:t>
      </w:r>
      <w:r w:rsidR="00CC1AA5" w:rsidRPr="001627AA">
        <w:rPr>
          <w:rFonts w:ascii="Times New Roman" w:hAnsi="Times New Roman" w:cs="Times New Roman"/>
          <w:szCs w:val="24"/>
        </w:rPr>
        <w:t>ek</w:t>
      </w:r>
      <w:r w:rsidR="000D3A5D" w:rsidRPr="001627AA">
        <w:rPr>
          <w:rFonts w:ascii="Times New Roman" w:hAnsi="Times New Roman" w:cs="Times New Roman"/>
          <w:szCs w:val="24"/>
        </w:rPr>
        <w:t xml:space="preserve"> ennek éppen az ellenkezőj</w:t>
      </w:r>
      <w:r w:rsidR="00CC1AA5" w:rsidRPr="001627AA">
        <w:rPr>
          <w:rFonts w:ascii="Times New Roman" w:hAnsi="Times New Roman" w:cs="Times New Roman"/>
          <w:szCs w:val="24"/>
        </w:rPr>
        <w:t>ét tételezik</w:t>
      </w:r>
      <w:r w:rsidR="000D3A5D" w:rsidRPr="001627AA">
        <w:rPr>
          <w:rFonts w:ascii="Times New Roman" w:hAnsi="Times New Roman" w:cs="Times New Roman"/>
          <w:szCs w:val="24"/>
        </w:rPr>
        <w:t xml:space="preserve">. </w:t>
      </w:r>
      <w:r w:rsidR="00CC1AA5" w:rsidRPr="001627AA">
        <w:rPr>
          <w:rFonts w:ascii="Times New Roman" w:hAnsi="Times New Roman" w:cs="Times New Roman"/>
          <w:szCs w:val="24"/>
        </w:rPr>
        <w:t xml:space="preserve">Azok éppenséggel a tagadásai az első típusú törvényekben állítottnak. </w:t>
      </w:r>
      <w:r w:rsidR="00770D1C" w:rsidRPr="001627AA">
        <w:rPr>
          <w:rFonts w:ascii="Times New Roman" w:hAnsi="Times New Roman" w:cs="Times New Roman"/>
          <w:szCs w:val="24"/>
        </w:rPr>
        <w:t xml:space="preserve">Ez a törvény a „megfordított világ” törvénye. És azért kapja a </w:t>
      </w:r>
      <w:r w:rsidR="00EF411C" w:rsidRPr="001627AA">
        <w:rPr>
          <w:rFonts w:ascii="Times New Roman" w:hAnsi="Times New Roman" w:cs="Times New Roman"/>
          <w:szCs w:val="24"/>
        </w:rPr>
        <w:t>„</w:t>
      </w:r>
      <w:r w:rsidR="00770D1C" w:rsidRPr="001627AA">
        <w:rPr>
          <w:rFonts w:ascii="Times New Roman" w:hAnsi="Times New Roman" w:cs="Times New Roman"/>
          <w:szCs w:val="24"/>
        </w:rPr>
        <w:t>megfordított világ</w:t>
      </w:r>
      <w:r w:rsidR="00EF411C" w:rsidRPr="001627AA">
        <w:rPr>
          <w:rFonts w:ascii="Times New Roman" w:hAnsi="Times New Roman" w:cs="Times New Roman"/>
          <w:szCs w:val="24"/>
        </w:rPr>
        <w:t>”</w:t>
      </w:r>
      <w:r w:rsidR="00E54458" w:rsidRPr="001627AA">
        <w:rPr>
          <w:rFonts w:ascii="Times New Roman" w:hAnsi="Times New Roman" w:cs="Times New Roman"/>
          <w:szCs w:val="24"/>
        </w:rPr>
        <w:t xml:space="preserve"> a nevét, mert ez a törvény – lényegét illetően –</w:t>
      </w:r>
      <w:r w:rsidR="00770D1C" w:rsidRPr="001627AA">
        <w:rPr>
          <w:rFonts w:ascii="Times New Roman" w:hAnsi="Times New Roman" w:cs="Times New Roman"/>
          <w:szCs w:val="24"/>
        </w:rPr>
        <w:t xml:space="preserve"> </w:t>
      </w:r>
      <w:r w:rsidR="00EF411C" w:rsidRPr="001627AA">
        <w:rPr>
          <w:rFonts w:ascii="Times New Roman" w:hAnsi="Times New Roman" w:cs="Times New Roman"/>
          <w:szCs w:val="24"/>
        </w:rPr>
        <w:t>m</w:t>
      </w:r>
      <w:r w:rsidR="00E54458" w:rsidRPr="001627AA">
        <w:rPr>
          <w:rFonts w:ascii="Times New Roman" w:hAnsi="Times New Roman" w:cs="Times New Roman"/>
          <w:szCs w:val="24"/>
        </w:rPr>
        <w:t>inden</w:t>
      </w:r>
      <w:r w:rsidR="00EF411C" w:rsidRPr="001627AA">
        <w:rPr>
          <w:rFonts w:ascii="Times New Roman" w:hAnsi="Times New Roman" w:cs="Times New Roman"/>
          <w:szCs w:val="24"/>
        </w:rPr>
        <w:t>ben</w:t>
      </w:r>
      <w:r w:rsidR="00E54458" w:rsidRPr="001627AA">
        <w:rPr>
          <w:rFonts w:ascii="Times New Roman" w:hAnsi="Times New Roman" w:cs="Times New Roman"/>
          <w:szCs w:val="24"/>
        </w:rPr>
        <w:t xml:space="preserve"> az ellenkezője </w:t>
      </w:r>
      <w:r w:rsidR="008B453F" w:rsidRPr="001627AA">
        <w:rPr>
          <w:rFonts w:ascii="Times New Roman" w:hAnsi="Times New Roman" w:cs="Times New Roman"/>
          <w:szCs w:val="24"/>
        </w:rPr>
        <w:t xml:space="preserve">(megfordítottja) </w:t>
      </w:r>
      <w:r w:rsidR="00E54458" w:rsidRPr="001627AA">
        <w:rPr>
          <w:rFonts w:ascii="Times New Roman" w:hAnsi="Times New Roman" w:cs="Times New Roman"/>
          <w:szCs w:val="24"/>
        </w:rPr>
        <w:t>az első törvénynek. Azaz ez a törvény az antitézis, tagadása, vagyis a (magasabb szinten megvalósuló) szintézis</w:t>
      </w:r>
      <w:r w:rsidR="00B55954" w:rsidRPr="001627AA">
        <w:rPr>
          <w:rFonts w:ascii="Times New Roman" w:hAnsi="Times New Roman" w:cs="Times New Roman"/>
          <w:szCs w:val="24"/>
        </w:rPr>
        <w:t>. Mi ennek a szintézisnek, ennek a második típusú törvénynek a lényege? És mennyiben jelenti ennek a törvények a bevezetése az első típusú törvényben levő ellentmondás feloldását?</w:t>
      </w:r>
    </w:p>
    <w:p w:rsidR="00B55954" w:rsidRPr="001627AA" w:rsidRDefault="00B55954" w:rsidP="00236ACB">
      <w:pPr>
        <w:rPr>
          <w:rFonts w:ascii="Times New Roman" w:hAnsi="Times New Roman" w:cs="Times New Roman"/>
          <w:szCs w:val="24"/>
        </w:rPr>
      </w:pPr>
    </w:p>
    <w:p w:rsidR="00401C66" w:rsidRPr="001627AA" w:rsidRDefault="00B55954" w:rsidP="004D5929">
      <w:pPr>
        <w:rPr>
          <w:rFonts w:ascii="Times New Roman" w:hAnsi="Times New Roman" w:cs="Times New Roman"/>
          <w:szCs w:val="24"/>
        </w:rPr>
      </w:pPr>
      <w:r w:rsidRPr="001627AA">
        <w:rPr>
          <w:rFonts w:ascii="Times New Roman" w:hAnsi="Times New Roman" w:cs="Times New Roman"/>
          <w:szCs w:val="24"/>
        </w:rPr>
        <w:t>A</w:t>
      </w:r>
      <w:r w:rsidR="00B37AA0" w:rsidRPr="001627AA">
        <w:rPr>
          <w:rFonts w:ascii="Times New Roman" w:hAnsi="Times New Roman" w:cs="Times New Roman"/>
          <w:szCs w:val="24"/>
        </w:rPr>
        <w:t>mint erre már korábban utaltunk, az első típusú törvényben lényegként tételezett különbségek valójában nem különbségek</w:t>
      </w:r>
      <w:r w:rsidR="00F17ABB" w:rsidRPr="001627AA">
        <w:rPr>
          <w:rFonts w:ascii="Times New Roman" w:hAnsi="Times New Roman" w:cs="Times New Roman"/>
          <w:szCs w:val="24"/>
        </w:rPr>
        <w:t xml:space="preserve"> ( = a bemutatott példában elmondottak szerint a konkrét különbségek folyamatos eltűnésben vannak, pillan</w:t>
      </w:r>
      <w:r w:rsidR="00490DDB" w:rsidRPr="001627AA">
        <w:rPr>
          <w:rFonts w:ascii="Times New Roman" w:hAnsi="Times New Roman" w:cs="Times New Roman"/>
          <w:szCs w:val="24"/>
        </w:rPr>
        <w:t>a</w:t>
      </w:r>
      <w:r w:rsidR="00F17ABB" w:rsidRPr="001627AA">
        <w:rPr>
          <w:rFonts w:ascii="Times New Roman" w:hAnsi="Times New Roman" w:cs="Times New Roman"/>
          <w:szCs w:val="24"/>
        </w:rPr>
        <w:t>tról pillanatra negálják önmagukat</w:t>
      </w:r>
      <w:r w:rsidR="00490DDB" w:rsidRPr="001627AA">
        <w:rPr>
          <w:rFonts w:ascii="Times New Roman" w:hAnsi="Times New Roman" w:cs="Times New Roman"/>
          <w:szCs w:val="24"/>
        </w:rPr>
        <w:t>, a törvénybe felvett „általános különbség” az értelem gondolati konstrukciója)</w:t>
      </w:r>
      <w:r w:rsidR="00F17ABB" w:rsidRPr="001627AA">
        <w:rPr>
          <w:rFonts w:ascii="Times New Roman" w:hAnsi="Times New Roman" w:cs="Times New Roman"/>
          <w:szCs w:val="24"/>
        </w:rPr>
        <w:t>.</w:t>
      </w:r>
      <w:r w:rsidR="00B37AA0" w:rsidRPr="001627AA">
        <w:rPr>
          <w:rFonts w:ascii="Times New Roman" w:hAnsi="Times New Roman" w:cs="Times New Roman"/>
          <w:szCs w:val="24"/>
        </w:rPr>
        <w:t xml:space="preserve"> De ha </w:t>
      </w:r>
      <w:r w:rsidR="006A65B8" w:rsidRPr="001627AA">
        <w:rPr>
          <w:rFonts w:ascii="Times New Roman" w:hAnsi="Times New Roman" w:cs="Times New Roman"/>
          <w:szCs w:val="24"/>
        </w:rPr>
        <w:t xml:space="preserve">a konkrét különbségeknek nincs reális létük, </w:t>
      </w:r>
      <w:r w:rsidR="00B37AA0" w:rsidRPr="001627AA">
        <w:rPr>
          <w:rFonts w:ascii="Times New Roman" w:hAnsi="Times New Roman" w:cs="Times New Roman"/>
          <w:szCs w:val="24"/>
        </w:rPr>
        <w:t xml:space="preserve">akkor a hegeli dialektika szerint nincs továbblépés, mert nem adódik (generálódik) </w:t>
      </w:r>
      <w:r w:rsidR="00547EB1" w:rsidRPr="001627AA">
        <w:rPr>
          <w:rFonts w:ascii="Times New Roman" w:hAnsi="Times New Roman" w:cs="Times New Roman"/>
          <w:szCs w:val="24"/>
        </w:rPr>
        <w:t>újabb ellentmondás, amely a logikai továbblépéshez szükséges.</w:t>
      </w:r>
      <w:r w:rsidR="005B5B10" w:rsidRPr="001627AA">
        <w:rPr>
          <w:rFonts w:ascii="Times New Roman" w:hAnsi="Times New Roman" w:cs="Times New Roman"/>
          <w:szCs w:val="24"/>
        </w:rPr>
        <w:t xml:space="preserve"> </w:t>
      </w:r>
      <w:r w:rsidR="001224D7" w:rsidRPr="001627AA">
        <w:rPr>
          <w:rFonts w:ascii="Times New Roman" w:hAnsi="Times New Roman" w:cs="Times New Roman"/>
          <w:szCs w:val="24"/>
        </w:rPr>
        <w:t xml:space="preserve">Nem adódik a szintézist generáló ellentmondás. Nos a </w:t>
      </w:r>
      <w:r w:rsidR="004521FB" w:rsidRPr="001627AA">
        <w:rPr>
          <w:rFonts w:ascii="Times New Roman" w:hAnsi="Times New Roman" w:cs="Times New Roman"/>
          <w:szCs w:val="24"/>
        </w:rPr>
        <w:t>„</w:t>
      </w:r>
      <w:r w:rsidR="001224D7" w:rsidRPr="001627AA">
        <w:rPr>
          <w:rFonts w:ascii="Times New Roman" w:hAnsi="Times New Roman" w:cs="Times New Roman"/>
          <w:szCs w:val="24"/>
        </w:rPr>
        <w:t>második típusú törvény</w:t>
      </w:r>
      <w:r w:rsidR="004521FB" w:rsidRPr="001627AA">
        <w:rPr>
          <w:rFonts w:ascii="Times New Roman" w:hAnsi="Times New Roman" w:cs="Times New Roman"/>
          <w:szCs w:val="24"/>
        </w:rPr>
        <w:t>(ek)”</w:t>
      </w:r>
      <w:r w:rsidR="001224D7" w:rsidRPr="001627AA">
        <w:rPr>
          <w:rFonts w:ascii="Times New Roman" w:hAnsi="Times New Roman" w:cs="Times New Roman"/>
          <w:szCs w:val="24"/>
        </w:rPr>
        <w:t xml:space="preserve"> bevezetése éppen ezt az ellentmondás</w:t>
      </w:r>
      <w:r w:rsidR="0096072B" w:rsidRPr="001627AA">
        <w:rPr>
          <w:rFonts w:ascii="Times New Roman" w:hAnsi="Times New Roman" w:cs="Times New Roman"/>
          <w:szCs w:val="24"/>
        </w:rPr>
        <w:t>t generálj</w:t>
      </w:r>
      <w:r w:rsidR="004521FB" w:rsidRPr="001627AA">
        <w:rPr>
          <w:rFonts w:ascii="Times New Roman" w:hAnsi="Times New Roman" w:cs="Times New Roman"/>
          <w:szCs w:val="24"/>
        </w:rPr>
        <w:t>ák</w:t>
      </w:r>
      <w:r w:rsidR="001224D7" w:rsidRPr="001627AA">
        <w:rPr>
          <w:rFonts w:ascii="Times New Roman" w:hAnsi="Times New Roman" w:cs="Times New Roman"/>
          <w:szCs w:val="24"/>
        </w:rPr>
        <w:t>,</w:t>
      </w:r>
      <w:r w:rsidR="0096072B" w:rsidRPr="001627AA">
        <w:rPr>
          <w:rFonts w:ascii="Times New Roman" w:hAnsi="Times New Roman" w:cs="Times New Roman"/>
          <w:szCs w:val="24"/>
        </w:rPr>
        <w:t xml:space="preserve"> lehetővé téve ily</w:t>
      </w:r>
      <w:r w:rsidR="00E20F30" w:rsidRPr="001627AA">
        <w:rPr>
          <w:rFonts w:ascii="Times New Roman" w:hAnsi="Times New Roman" w:cs="Times New Roman"/>
          <w:szCs w:val="24"/>
        </w:rPr>
        <w:t>en módon a logikai továbblépést. De nemcsak a logikai továbblépés szempontjából szükséges ezen új fogalom bevezetése. Hegel világosan látja azt, hogy maguk</w:t>
      </w:r>
      <w:r w:rsidR="00E02CCC" w:rsidRPr="001627AA">
        <w:rPr>
          <w:rFonts w:ascii="Times New Roman" w:hAnsi="Times New Roman" w:cs="Times New Roman"/>
          <w:szCs w:val="24"/>
        </w:rPr>
        <w:t>ban</w:t>
      </w:r>
      <w:r w:rsidR="00E20F30" w:rsidRPr="001627AA">
        <w:rPr>
          <w:rFonts w:ascii="Times New Roman" w:hAnsi="Times New Roman" w:cs="Times New Roman"/>
          <w:szCs w:val="24"/>
        </w:rPr>
        <w:t xml:space="preserve"> a természeti folyamatokb</w:t>
      </w:r>
      <w:r w:rsidR="00E02CCC" w:rsidRPr="001627AA">
        <w:rPr>
          <w:rFonts w:ascii="Times New Roman" w:hAnsi="Times New Roman" w:cs="Times New Roman"/>
          <w:szCs w:val="24"/>
        </w:rPr>
        <w:t>a</w:t>
      </w:r>
      <w:r w:rsidR="00E20F30" w:rsidRPr="001627AA">
        <w:rPr>
          <w:rFonts w:ascii="Times New Roman" w:hAnsi="Times New Roman" w:cs="Times New Roman"/>
          <w:szCs w:val="24"/>
        </w:rPr>
        <w:t xml:space="preserve">n </w:t>
      </w:r>
      <w:r w:rsidR="00E02CCC" w:rsidRPr="001627AA">
        <w:rPr>
          <w:rFonts w:ascii="Times New Roman" w:hAnsi="Times New Roman" w:cs="Times New Roman"/>
          <w:szCs w:val="24"/>
        </w:rPr>
        <w:t xml:space="preserve">végbemenő változások is ellentmondások </w:t>
      </w:r>
      <w:r w:rsidR="00B5010B" w:rsidRPr="001627AA">
        <w:rPr>
          <w:rFonts w:ascii="Times New Roman" w:hAnsi="Times New Roman" w:cs="Times New Roman"/>
          <w:szCs w:val="24"/>
        </w:rPr>
        <w:t xml:space="preserve">(= ellentétek) </w:t>
      </w:r>
      <w:r w:rsidR="00E02CCC" w:rsidRPr="001627AA">
        <w:rPr>
          <w:rFonts w:ascii="Times New Roman" w:hAnsi="Times New Roman" w:cs="Times New Roman"/>
          <w:szCs w:val="24"/>
        </w:rPr>
        <w:t>következtében generálódnak. Az első típusú törvény</w:t>
      </w:r>
      <w:r w:rsidR="00D91F2F" w:rsidRPr="001627AA">
        <w:rPr>
          <w:rFonts w:ascii="Times New Roman" w:hAnsi="Times New Roman" w:cs="Times New Roman"/>
          <w:szCs w:val="24"/>
        </w:rPr>
        <w:t>(ek)</w:t>
      </w:r>
      <w:r w:rsidR="00E02CCC" w:rsidRPr="001627AA">
        <w:rPr>
          <w:rFonts w:ascii="Times New Roman" w:hAnsi="Times New Roman" w:cs="Times New Roman"/>
          <w:szCs w:val="24"/>
        </w:rPr>
        <w:t xml:space="preserve"> magának a jelen</w:t>
      </w:r>
      <w:r w:rsidR="001B454E" w:rsidRPr="001627AA">
        <w:rPr>
          <w:rFonts w:ascii="Times New Roman" w:hAnsi="Times New Roman" w:cs="Times New Roman"/>
          <w:szCs w:val="24"/>
        </w:rPr>
        <w:t>ségnek a törvénye</w:t>
      </w:r>
      <w:r w:rsidR="00D91F2F" w:rsidRPr="001627AA">
        <w:rPr>
          <w:rFonts w:ascii="Times New Roman" w:hAnsi="Times New Roman" w:cs="Times New Roman"/>
          <w:szCs w:val="24"/>
        </w:rPr>
        <w:t>i</w:t>
      </w:r>
      <w:r w:rsidR="001B454E" w:rsidRPr="001627AA">
        <w:rPr>
          <w:rFonts w:ascii="Times New Roman" w:hAnsi="Times New Roman" w:cs="Times New Roman"/>
          <w:szCs w:val="24"/>
        </w:rPr>
        <w:t>, azaz a természeti folyamatok lényeg</w:t>
      </w:r>
      <w:r w:rsidR="00D91F2F" w:rsidRPr="001627AA">
        <w:rPr>
          <w:rFonts w:ascii="Times New Roman" w:hAnsi="Times New Roman" w:cs="Times New Roman"/>
          <w:szCs w:val="24"/>
        </w:rPr>
        <w:t>e</w:t>
      </w:r>
      <w:r w:rsidR="00DC4927" w:rsidRPr="001627AA">
        <w:rPr>
          <w:rFonts w:ascii="Times New Roman" w:hAnsi="Times New Roman" w:cs="Times New Roman"/>
          <w:szCs w:val="24"/>
        </w:rPr>
        <w:t xml:space="preserve"> kifejezéseként jelennek meg az értelem számára.</w:t>
      </w:r>
      <w:r w:rsidR="001B454E" w:rsidRPr="001627AA">
        <w:rPr>
          <w:rFonts w:ascii="Times New Roman" w:hAnsi="Times New Roman" w:cs="Times New Roman"/>
          <w:szCs w:val="24"/>
        </w:rPr>
        <w:t xml:space="preserve"> De éppen azáltal, mivel a benne foglalt különbség</w:t>
      </w:r>
      <w:r w:rsidR="00833BCA" w:rsidRPr="001627AA">
        <w:rPr>
          <w:rFonts w:ascii="Times New Roman" w:hAnsi="Times New Roman" w:cs="Times New Roman"/>
          <w:szCs w:val="24"/>
        </w:rPr>
        <w:t>ek</w:t>
      </w:r>
      <w:r w:rsidR="001B454E" w:rsidRPr="001627AA">
        <w:rPr>
          <w:rFonts w:ascii="Times New Roman" w:hAnsi="Times New Roman" w:cs="Times New Roman"/>
          <w:szCs w:val="24"/>
        </w:rPr>
        <w:t xml:space="preserve"> csak az értelem magánvalósága szerint különbség</w:t>
      </w:r>
      <w:r w:rsidR="00833BCA" w:rsidRPr="001627AA">
        <w:rPr>
          <w:rFonts w:ascii="Times New Roman" w:hAnsi="Times New Roman" w:cs="Times New Roman"/>
          <w:szCs w:val="24"/>
        </w:rPr>
        <w:t>ek</w:t>
      </w:r>
      <w:r w:rsidR="001B454E" w:rsidRPr="001627AA">
        <w:rPr>
          <w:rFonts w:ascii="Times New Roman" w:hAnsi="Times New Roman" w:cs="Times New Roman"/>
          <w:szCs w:val="24"/>
        </w:rPr>
        <w:t>, nem tartalmazz</w:t>
      </w:r>
      <w:r w:rsidR="00D91F2F" w:rsidRPr="001627AA">
        <w:rPr>
          <w:rFonts w:ascii="Times New Roman" w:hAnsi="Times New Roman" w:cs="Times New Roman"/>
          <w:szCs w:val="24"/>
        </w:rPr>
        <w:t>ák</w:t>
      </w:r>
      <w:r w:rsidR="001B454E" w:rsidRPr="001627AA">
        <w:rPr>
          <w:rFonts w:ascii="Times New Roman" w:hAnsi="Times New Roman" w:cs="Times New Roman"/>
          <w:szCs w:val="24"/>
        </w:rPr>
        <w:t xml:space="preserve"> a változás elvét. </w:t>
      </w:r>
      <w:r w:rsidR="00C118B8" w:rsidRPr="001627AA">
        <w:rPr>
          <w:rFonts w:ascii="Times New Roman" w:hAnsi="Times New Roman" w:cs="Times New Roman"/>
          <w:szCs w:val="24"/>
        </w:rPr>
        <w:t>Hegel ezt néhány bekezdéssel később egyértelműen meg is fogalmazza: „</w:t>
      </w:r>
      <w:r w:rsidR="00C118B8" w:rsidRPr="001627AA">
        <w:rPr>
          <w:rFonts w:ascii="Times New Roman" w:hAnsi="Times New Roman" w:cs="Times New Roman"/>
          <w:i/>
          <w:szCs w:val="24"/>
        </w:rPr>
        <w:t>Mert az első érzékfeletti világ csak az észrevevés világának közvetlen</w:t>
      </w:r>
      <w:r w:rsidR="004D5929" w:rsidRPr="001627AA">
        <w:rPr>
          <w:rFonts w:ascii="Times New Roman" w:hAnsi="Times New Roman" w:cs="Times New Roman"/>
          <w:i/>
          <w:szCs w:val="24"/>
        </w:rPr>
        <w:t xml:space="preserve"> </w:t>
      </w:r>
      <w:r w:rsidR="00C118B8" w:rsidRPr="001627AA">
        <w:rPr>
          <w:rFonts w:ascii="Times New Roman" w:hAnsi="Times New Roman" w:cs="Times New Roman"/>
          <w:i/>
          <w:szCs w:val="24"/>
        </w:rPr>
        <w:t>felemelése volt az általánosság elemébe; szükségszerű ellenképe volt ez a világ,</w:t>
      </w:r>
      <w:r w:rsidR="004D5929" w:rsidRPr="001627AA">
        <w:rPr>
          <w:rFonts w:ascii="Times New Roman" w:hAnsi="Times New Roman" w:cs="Times New Roman"/>
          <w:i/>
          <w:szCs w:val="24"/>
        </w:rPr>
        <w:t xml:space="preserve"> </w:t>
      </w:r>
      <w:r w:rsidR="00C118B8" w:rsidRPr="001627AA">
        <w:rPr>
          <w:rFonts w:ascii="Times New Roman" w:hAnsi="Times New Roman" w:cs="Times New Roman"/>
          <w:i/>
          <w:szCs w:val="24"/>
        </w:rPr>
        <w:t>amely</w:t>
      </w:r>
      <w:r w:rsidR="004D5929" w:rsidRPr="001627AA">
        <w:rPr>
          <w:rFonts w:ascii="Times New Roman" w:hAnsi="Times New Roman" w:cs="Times New Roman"/>
          <w:i/>
          <w:szCs w:val="24"/>
        </w:rPr>
        <w:t xml:space="preserve"> még megtartotta a maga számára a változás elvét. A törvények első birodalma nélkülözte ezt az elvet, de megkapja</w:t>
      </w:r>
      <w:r w:rsidR="00FB55D2" w:rsidRPr="001627AA">
        <w:rPr>
          <w:rFonts w:ascii="Times New Roman" w:hAnsi="Times New Roman" w:cs="Times New Roman"/>
          <w:i/>
          <w:szCs w:val="24"/>
        </w:rPr>
        <w:t>,</w:t>
      </w:r>
      <w:r w:rsidR="004D5929" w:rsidRPr="001627AA">
        <w:rPr>
          <w:rFonts w:ascii="Times New Roman" w:hAnsi="Times New Roman" w:cs="Times New Roman"/>
          <w:i/>
          <w:szCs w:val="24"/>
        </w:rPr>
        <w:t xml:space="preserve"> mint megfordított világot.</w:t>
      </w:r>
      <w:r w:rsidR="004D5929" w:rsidRPr="001627AA">
        <w:rPr>
          <w:rFonts w:ascii="Times New Roman" w:hAnsi="Times New Roman" w:cs="Times New Roman"/>
          <w:szCs w:val="24"/>
        </w:rPr>
        <w:t>” (Hegel 1979a, 88</w:t>
      </w:r>
      <w:r w:rsidR="00FB55D2" w:rsidRPr="001627AA">
        <w:rPr>
          <w:rFonts w:ascii="Times New Roman" w:hAnsi="Times New Roman" w:cs="Times New Roman"/>
          <w:szCs w:val="24"/>
        </w:rPr>
        <w:t>-89</w:t>
      </w:r>
      <w:r w:rsidR="00833BCA" w:rsidRPr="001627AA">
        <w:rPr>
          <w:rFonts w:ascii="Times New Roman" w:hAnsi="Times New Roman" w:cs="Times New Roman"/>
          <w:szCs w:val="24"/>
        </w:rPr>
        <w:t xml:space="preserve">) </w:t>
      </w:r>
    </w:p>
    <w:p w:rsidR="00B60655" w:rsidRPr="001627AA" w:rsidRDefault="00B60655" w:rsidP="004D5929">
      <w:pPr>
        <w:rPr>
          <w:rFonts w:ascii="Times New Roman" w:hAnsi="Times New Roman" w:cs="Times New Roman"/>
          <w:szCs w:val="24"/>
        </w:rPr>
      </w:pPr>
    </w:p>
    <w:p w:rsidR="00B60655" w:rsidRPr="001627AA" w:rsidRDefault="00B60655" w:rsidP="004D5929">
      <w:pPr>
        <w:rPr>
          <w:rFonts w:ascii="Times New Roman" w:hAnsi="Times New Roman" w:cs="Times New Roman"/>
          <w:szCs w:val="24"/>
        </w:rPr>
      </w:pPr>
      <w:r w:rsidRPr="001627AA">
        <w:rPr>
          <w:rFonts w:ascii="Times New Roman" w:hAnsi="Times New Roman" w:cs="Times New Roman"/>
          <w:szCs w:val="24"/>
        </w:rPr>
        <w:t>Hegel itt azt is kijelenti, hogy az első érzékfeletti világ (vagyis a törvények nyugodalmas birodalma)</w:t>
      </w:r>
      <w:r w:rsidR="00110F75" w:rsidRPr="001627AA">
        <w:rPr>
          <w:rFonts w:ascii="Times New Roman" w:hAnsi="Times New Roman" w:cs="Times New Roman"/>
          <w:szCs w:val="24"/>
        </w:rPr>
        <w:t xml:space="preserve"> a jelenségvilágban tapasztaltak „felemelése” volt az általánosság szintjére. </w:t>
      </w:r>
      <w:r w:rsidR="00D00BD2" w:rsidRPr="001627AA">
        <w:rPr>
          <w:rFonts w:ascii="Times New Roman" w:hAnsi="Times New Roman" w:cs="Times New Roman"/>
          <w:szCs w:val="24"/>
        </w:rPr>
        <w:t>Azt mondja Hegel, hogy a jelenségvilágban, vagyis a természet</w:t>
      </w:r>
      <w:r w:rsidR="00E1532F" w:rsidRPr="001627AA">
        <w:rPr>
          <w:rFonts w:ascii="Times New Roman" w:hAnsi="Times New Roman" w:cs="Times New Roman"/>
          <w:szCs w:val="24"/>
        </w:rPr>
        <w:t>ben reálisan jelen van a változás. De az első érzékfeletti világ nélkülözi ezt a meghatározottságot</w:t>
      </w:r>
      <w:r w:rsidR="007C7D55" w:rsidRPr="001627AA">
        <w:rPr>
          <w:rFonts w:ascii="Times New Roman" w:hAnsi="Times New Roman" w:cs="Times New Roman"/>
          <w:szCs w:val="24"/>
        </w:rPr>
        <w:t xml:space="preserve"> (hiszen az első érzékfeletti világ a törvények </w:t>
      </w:r>
      <w:r w:rsidR="006B5E61" w:rsidRPr="001627AA">
        <w:rPr>
          <w:rFonts w:ascii="Times New Roman" w:hAnsi="Times New Roman" w:cs="Times New Roman"/>
          <w:szCs w:val="24"/>
        </w:rPr>
        <w:t>„</w:t>
      </w:r>
      <w:r w:rsidR="007C7D55" w:rsidRPr="001627AA">
        <w:rPr>
          <w:rFonts w:ascii="Times New Roman" w:hAnsi="Times New Roman" w:cs="Times New Roman"/>
          <w:szCs w:val="24"/>
        </w:rPr>
        <w:t>nyugodalmas birodalma</w:t>
      </w:r>
      <w:r w:rsidR="006B5E61" w:rsidRPr="001627AA">
        <w:rPr>
          <w:rFonts w:ascii="Times New Roman" w:hAnsi="Times New Roman" w:cs="Times New Roman"/>
          <w:szCs w:val="24"/>
        </w:rPr>
        <w:t>”</w:t>
      </w:r>
      <w:r w:rsidR="007C7D55" w:rsidRPr="001627AA">
        <w:rPr>
          <w:rFonts w:ascii="Times New Roman" w:hAnsi="Times New Roman" w:cs="Times New Roman"/>
          <w:szCs w:val="24"/>
        </w:rPr>
        <w:t>, amelyben a törvények a magával azonos</w:t>
      </w:r>
      <w:r w:rsidR="00D33A09" w:rsidRPr="001627AA">
        <w:rPr>
          <w:rFonts w:ascii="Times New Roman" w:hAnsi="Times New Roman" w:cs="Times New Roman"/>
          <w:szCs w:val="24"/>
        </w:rPr>
        <w:t>nak</w:t>
      </w:r>
      <w:r w:rsidR="007C7D55" w:rsidRPr="001627AA">
        <w:rPr>
          <w:rFonts w:ascii="Times New Roman" w:hAnsi="Times New Roman" w:cs="Times New Roman"/>
          <w:szCs w:val="24"/>
        </w:rPr>
        <w:t xml:space="preserve"> maradó különbsé</w:t>
      </w:r>
      <w:r w:rsidR="00D33A09" w:rsidRPr="001627AA">
        <w:rPr>
          <w:rFonts w:ascii="Times New Roman" w:hAnsi="Times New Roman" w:cs="Times New Roman"/>
          <w:szCs w:val="24"/>
        </w:rPr>
        <w:t xml:space="preserve">geket „tartalmazzák”). </w:t>
      </w:r>
      <w:r w:rsidR="006F7B6E" w:rsidRPr="001627AA">
        <w:rPr>
          <w:rFonts w:ascii="Times New Roman" w:hAnsi="Times New Roman" w:cs="Times New Roman"/>
          <w:szCs w:val="24"/>
        </w:rPr>
        <w:t xml:space="preserve">A második érzékfeletti világban, vagyis a </w:t>
      </w:r>
      <w:r w:rsidR="005A5485" w:rsidRPr="001627AA">
        <w:rPr>
          <w:rFonts w:ascii="Times New Roman" w:hAnsi="Times New Roman" w:cs="Times New Roman"/>
          <w:szCs w:val="24"/>
        </w:rPr>
        <w:t>„</w:t>
      </w:r>
      <w:r w:rsidR="006F7B6E" w:rsidRPr="001627AA">
        <w:rPr>
          <w:rFonts w:ascii="Times New Roman" w:hAnsi="Times New Roman" w:cs="Times New Roman"/>
          <w:szCs w:val="24"/>
        </w:rPr>
        <w:t>megfordított világ</w:t>
      </w:r>
      <w:r w:rsidR="005A5485" w:rsidRPr="001627AA">
        <w:rPr>
          <w:rFonts w:ascii="Times New Roman" w:hAnsi="Times New Roman" w:cs="Times New Roman"/>
          <w:szCs w:val="24"/>
        </w:rPr>
        <w:t>ban”</w:t>
      </w:r>
      <w:r w:rsidR="006F7B6E" w:rsidRPr="001627AA">
        <w:rPr>
          <w:rFonts w:ascii="Times New Roman" w:hAnsi="Times New Roman" w:cs="Times New Roman"/>
          <w:szCs w:val="24"/>
        </w:rPr>
        <w:t xml:space="preserve"> azonban </w:t>
      </w:r>
      <w:r w:rsidR="005A5485" w:rsidRPr="001627AA">
        <w:rPr>
          <w:rFonts w:ascii="Times New Roman" w:hAnsi="Times New Roman" w:cs="Times New Roman"/>
          <w:szCs w:val="24"/>
        </w:rPr>
        <w:t xml:space="preserve">jelen van a változás motorja, az ellentmondás. </w:t>
      </w:r>
    </w:p>
    <w:p w:rsidR="005B768C" w:rsidRPr="001627AA" w:rsidRDefault="005B768C" w:rsidP="004D5929">
      <w:pPr>
        <w:rPr>
          <w:rFonts w:ascii="Times New Roman" w:hAnsi="Times New Roman" w:cs="Times New Roman"/>
          <w:szCs w:val="24"/>
        </w:rPr>
      </w:pPr>
    </w:p>
    <w:p w:rsidR="005B768C" w:rsidRPr="001627AA" w:rsidRDefault="005B768C" w:rsidP="004D5929">
      <w:pPr>
        <w:rPr>
          <w:rFonts w:ascii="Times New Roman" w:hAnsi="Times New Roman" w:cs="Times New Roman"/>
          <w:szCs w:val="24"/>
        </w:rPr>
      </w:pPr>
      <w:r w:rsidRPr="001627AA">
        <w:rPr>
          <w:rFonts w:ascii="Times New Roman" w:hAnsi="Times New Roman" w:cs="Times New Roman"/>
          <w:szCs w:val="24"/>
        </w:rPr>
        <w:t>Hegel azonban nem egyszerűen azt mondja ki, hogy ez a „megfordított világ” ellentéte az első érzékfe</w:t>
      </w:r>
      <w:r w:rsidR="00FA2D28" w:rsidRPr="001627AA">
        <w:rPr>
          <w:rFonts w:ascii="Times New Roman" w:hAnsi="Times New Roman" w:cs="Times New Roman"/>
          <w:szCs w:val="24"/>
        </w:rPr>
        <w:t xml:space="preserve">letti világnak, hanem </w:t>
      </w:r>
      <w:r w:rsidR="008E7B58" w:rsidRPr="001627AA">
        <w:rPr>
          <w:rFonts w:ascii="Times New Roman" w:hAnsi="Times New Roman" w:cs="Times New Roman"/>
          <w:szCs w:val="24"/>
        </w:rPr>
        <w:t xml:space="preserve">ennél sokkal többet állít. Az állításának a lényege </w:t>
      </w:r>
      <w:r w:rsidR="00346179" w:rsidRPr="001627AA">
        <w:rPr>
          <w:rFonts w:ascii="Times New Roman" w:hAnsi="Times New Roman" w:cs="Times New Roman"/>
          <w:szCs w:val="24"/>
        </w:rPr>
        <w:t>sokkal több ennél</w:t>
      </w:r>
      <w:r w:rsidR="008E7B58" w:rsidRPr="001627AA">
        <w:rPr>
          <w:rFonts w:ascii="Times New Roman" w:hAnsi="Times New Roman" w:cs="Times New Roman"/>
          <w:szCs w:val="24"/>
        </w:rPr>
        <w:t xml:space="preserve">. </w:t>
      </w:r>
      <w:r w:rsidR="00A54572" w:rsidRPr="001627AA">
        <w:rPr>
          <w:rFonts w:ascii="Times New Roman" w:hAnsi="Times New Roman" w:cs="Times New Roman"/>
          <w:szCs w:val="24"/>
        </w:rPr>
        <w:t xml:space="preserve"> </w:t>
      </w:r>
    </w:p>
    <w:p w:rsidR="00686A9A" w:rsidRPr="001627AA" w:rsidRDefault="00FE3F42" w:rsidP="00FE3F42">
      <w:pPr>
        <w:rPr>
          <w:rFonts w:ascii="Times New Roman" w:hAnsi="Times New Roman" w:cs="Times New Roman"/>
          <w:szCs w:val="24"/>
        </w:rPr>
      </w:pPr>
      <w:r w:rsidRPr="001627AA">
        <w:rPr>
          <w:rFonts w:ascii="Times New Roman" w:hAnsi="Times New Roman" w:cs="Times New Roman"/>
          <w:szCs w:val="24"/>
        </w:rPr>
        <w:lastRenderedPageBreak/>
        <w:t>„</w:t>
      </w:r>
      <w:r w:rsidRPr="001627AA">
        <w:rPr>
          <w:rFonts w:ascii="Times New Roman" w:hAnsi="Times New Roman" w:cs="Times New Roman"/>
          <w:i/>
          <w:szCs w:val="24"/>
        </w:rPr>
        <w:t xml:space="preserve">Felületesen tekintve ez a fordított világ olyképpen ellentéte az első világnak, hogy ez rajta kívül van s ezt az első világot, mint megfordított </w:t>
      </w:r>
      <w:r w:rsidRPr="001627AA">
        <w:rPr>
          <w:rFonts w:ascii="Arial" w:hAnsi="Arial" w:cs="Arial"/>
          <w:i/>
          <w:szCs w:val="24"/>
        </w:rPr>
        <w:t>valóságot</w:t>
      </w:r>
      <w:r w:rsidRPr="001627AA">
        <w:rPr>
          <w:rFonts w:ascii="Times New Roman" w:hAnsi="Times New Roman" w:cs="Times New Roman"/>
          <w:i/>
          <w:szCs w:val="24"/>
        </w:rPr>
        <w:t xml:space="preserve"> eltaszítja magától; hogy </w:t>
      </w:r>
      <w:r w:rsidRPr="001627AA">
        <w:rPr>
          <w:rFonts w:ascii="Arial" w:hAnsi="Arial" w:cs="Arial"/>
          <w:i/>
          <w:szCs w:val="24"/>
        </w:rPr>
        <w:t>az egyik a jelenség, a másik pedig a magánvaló</w:t>
      </w:r>
      <w:r w:rsidRPr="001627AA">
        <w:rPr>
          <w:rFonts w:ascii="Times New Roman" w:hAnsi="Times New Roman" w:cs="Times New Roman"/>
          <w:i/>
          <w:szCs w:val="24"/>
        </w:rPr>
        <w:t xml:space="preserve">; hogy az </w:t>
      </w:r>
      <w:r w:rsidRPr="001627AA">
        <w:rPr>
          <w:rFonts w:ascii="Arial" w:hAnsi="Arial" w:cs="Arial"/>
          <w:i/>
          <w:szCs w:val="24"/>
        </w:rPr>
        <w:t>egyik</w:t>
      </w:r>
      <w:r w:rsidRPr="001627AA">
        <w:rPr>
          <w:rFonts w:ascii="Times New Roman" w:hAnsi="Times New Roman" w:cs="Times New Roman"/>
          <w:i/>
          <w:szCs w:val="24"/>
        </w:rPr>
        <w:t xml:space="preserve"> olyan, amilyen </w:t>
      </w:r>
      <w:r w:rsidRPr="001627AA">
        <w:rPr>
          <w:rFonts w:ascii="Arial" w:hAnsi="Arial" w:cs="Arial"/>
          <w:i/>
          <w:szCs w:val="24"/>
        </w:rPr>
        <w:t>egy más</w:t>
      </w:r>
      <w:r w:rsidRPr="001627AA">
        <w:rPr>
          <w:rFonts w:ascii="Times New Roman" w:hAnsi="Times New Roman" w:cs="Times New Roman"/>
          <w:i/>
          <w:szCs w:val="24"/>
        </w:rPr>
        <w:t xml:space="preserve"> számára, a </w:t>
      </w:r>
      <w:r w:rsidRPr="001627AA">
        <w:rPr>
          <w:rFonts w:ascii="Arial" w:hAnsi="Arial" w:cs="Arial"/>
          <w:i/>
          <w:szCs w:val="24"/>
        </w:rPr>
        <w:t>másik</w:t>
      </w:r>
      <w:r w:rsidRPr="001627AA">
        <w:rPr>
          <w:rFonts w:ascii="Times New Roman" w:hAnsi="Times New Roman" w:cs="Times New Roman"/>
          <w:i/>
          <w:szCs w:val="24"/>
        </w:rPr>
        <w:t xml:space="preserve"> ellenben olyan, amilyen a </w:t>
      </w:r>
      <w:r w:rsidRPr="001627AA">
        <w:rPr>
          <w:rFonts w:ascii="Arial" w:hAnsi="Arial" w:cs="Arial"/>
          <w:i/>
          <w:szCs w:val="24"/>
        </w:rPr>
        <w:t>maga számára</w:t>
      </w:r>
      <w:r w:rsidRPr="001627AA">
        <w:rPr>
          <w:rFonts w:ascii="Times New Roman" w:hAnsi="Times New Roman" w:cs="Times New Roman"/>
          <w:i/>
          <w:szCs w:val="24"/>
        </w:rPr>
        <w:t>;…</w:t>
      </w:r>
      <w:r w:rsidRPr="001627AA">
        <w:rPr>
          <w:rFonts w:ascii="Times New Roman" w:hAnsi="Times New Roman" w:cs="Times New Roman"/>
          <w:szCs w:val="24"/>
        </w:rPr>
        <w:t xml:space="preserve">” (Hegel 1979a, 89) </w:t>
      </w:r>
    </w:p>
    <w:p w:rsidR="00686A9A" w:rsidRPr="001627AA" w:rsidRDefault="00686A9A" w:rsidP="00FE3F42">
      <w:pPr>
        <w:rPr>
          <w:rFonts w:ascii="Times New Roman" w:hAnsi="Times New Roman" w:cs="Times New Roman"/>
          <w:szCs w:val="24"/>
        </w:rPr>
      </w:pPr>
    </w:p>
    <w:p w:rsidR="00CA231B" w:rsidRPr="001627AA" w:rsidRDefault="003F1F2E" w:rsidP="00CA231B">
      <w:pPr>
        <w:rPr>
          <w:rFonts w:ascii="Times New Roman" w:hAnsi="Times New Roman" w:cs="Times New Roman"/>
          <w:szCs w:val="24"/>
        </w:rPr>
      </w:pPr>
      <w:r w:rsidRPr="001627AA">
        <w:rPr>
          <w:rFonts w:ascii="Times New Roman" w:hAnsi="Times New Roman" w:cs="Times New Roman"/>
          <w:szCs w:val="24"/>
        </w:rPr>
        <w:t>Hegel egész filozófiájának gondolati építménye szempontjából kiemelt fontossággal bír, amit n</w:t>
      </w:r>
      <w:r w:rsidR="00686A9A" w:rsidRPr="001627AA">
        <w:rPr>
          <w:rFonts w:ascii="Times New Roman" w:hAnsi="Times New Roman" w:cs="Times New Roman"/>
          <w:szCs w:val="24"/>
        </w:rPr>
        <w:t>éhány</w:t>
      </w:r>
      <w:r w:rsidRPr="001627AA">
        <w:rPr>
          <w:rFonts w:ascii="Times New Roman" w:hAnsi="Times New Roman" w:cs="Times New Roman"/>
          <w:szCs w:val="24"/>
        </w:rPr>
        <w:t xml:space="preserve"> sorral később mond:</w:t>
      </w:r>
      <w:r w:rsidR="006E44DC" w:rsidRPr="001627AA">
        <w:rPr>
          <w:rFonts w:ascii="Times New Roman" w:hAnsi="Times New Roman" w:cs="Times New Roman"/>
          <w:szCs w:val="24"/>
        </w:rPr>
        <w:t xml:space="preserve"> „</w:t>
      </w:r>
      <w:r w:rsidR="006E44DC" w:rsidRPr="001627AA">
        <w:rPr>
          <w:rFonts w:ascii="Times New Roman" w:hAnsi="Times New Roman" w:cs="Times New Roman"/>
          <w:i/>
          <w:szCs w:val="24"/>
        </w:rPr>
        <w:t>Ámde ilyen ellentétek, mint belső és külső, jelenség és érzékfeletti, mint kétféle valóság, itt már nincsenek. Az eltaszított különbségek nem oszlanak meg újból két olyan szubsztancia között, amelyek hordoznák őket és különválasztott fennállást kölcsönöznének nekik, ami által az értelem a belsőből ismét előbbi helyére esnék vissza.</w:t>
      </w:r>
      <w:r w:rsidR="006E44DC" w:rsidRPr="001627AA">
        <w:rPr>
          <w:rFonts w:ascii="Times New Roman" w:hAnsi="Times New Roman" w:cs="Times New Roman"/>
          <w:szCs w:val="24"/>
        </w:rPr>
        <w:t>” (Hegel 1979a, 90) A lényegi állítmány</w:t>
      </w:r>
      <w:r w:rsidR="003832C1" w:rsidRPr="001627AA">
        <w:rPr>
          <w:rFonts w:ascii="Times New Roman" w:hAnsi="Times New Roman" w:cs="Times New Roman"/>
          <w:szCs w:val="24"/>
        </w:rPr>
        <w:t>a</w:t>
      </w:r>
      <w:r w:rsidR="006E44DC" w:rsidRPr="001627AA">
        <w:rPr>
          <w:rFonts w:ascii="Times New Roman" w:hAnsi="Times New Roman" w:cs="Times New Roman"/>
          <w:szCs w:val="24"/>
        </w:rPr>
        <w:t xml:space="preserve"> mindannak, </w:t>
      </w:r>
      <w:r w:rsidR="003832C1" w:rsidRPr="001627AA">
        <w:rPr>
          <w:rFonts w:ascii="Times New Roman" w:hAnsi="Times New Roman" w:cs="Times New Roman"/>
          <w:szCs w:val="24"/>
        </w:rPr>
        <w:t>amit Hegel itt mond az, hogy „</w:t>
      </w:r>
      <w:r w:rsidR="003832C1" w:rsidRPr="001627AA">
        <w:rPr>
          <w:rFonts w:ascii="Times New Roman" w:hAnsi="Times New Roman" w:cs="Times New Roman"/>
          <w:i/>
          <w:szCs w:val="24"/>
        </w:rPr>
        <w:t>Az eltaszított különbségek nem oszlanak meg újból két olyan szubsztancia között, amelyek hordoznák őket és különválasztott fennállást kölcsönöznének nekik…</w:t>
      </w:r>
      <w:r w:rsidR="003832C1" w:rsidRPr="001627AA">
        <w:rPr>
          <w:rFonts w:ascii="Times New Roman" w:hAnsi="Times New Roman" w:cs="Times New Roman"/>
          <w:szCs w:val="24"/>
        </w:rPr>
        <w:t>”</w:t>
      </w:r>
      <w:r w:rsidR="001F4F13" w:rsidRPr="001627AA">
        <w:rPr>
          <w:rFonts w:ascii="Times New Roman" w:hAnsi="Times New Roman" w:cs="Times New Roman"/>
          <w:szCs w:val="24"/>
        </w:rPr>
        <w:t xml:space="preserve"> </w:t>
      </w:r>
      <w:r w:rsidR="003B7B37" w:rsidRPr="001627AA">
        <w:rPr>
          <w:rFonts w:ascii="Times New Roman" w:hAnsi="Times New Roman" w:cs="Times New Roman"/>
          <w:szCs w:val="24"/>
        </w:rPr>
        <w:t xml:space="preserve">Vagyis nem egyszerű szembeállításról, valami ellentététének </w:t>
      </w:r>
      <w:r w:rsidR="005E3F4B" w:rsidRPr="001627AA">
        <w:rPr>
          <w:rFonts w:ascii="Times New Roman" w:hAnsi="Times New Roman" w:cs="Times New Roman"/>
          <w:szCs w:val="24"/>
        </w:rPr>
        <w:t>egy másik valamiben való állításáról van</w:t>
      </w:r>
      <w:r w:rsidR="003B7B37" w:rsidRPr="001627AA">
        <w:rPr>
          <w:rFonts w:ascii="Times New Roman" w:hAnsi="Times New Roman" w:cs="Times New Roman"/>
          <w:szCs w:val="24"/>
        </w:rPr>
        <w:t xml:space="preserve"> szó.</w:t>
      </w:r>
      <w:r w:rsidR="005E3F4B" w:rsidRPr="001627AA">
        <w:rPr>
          <w:rFonts w:ascii="Times New Roman" w:hAnsi="Times New Roman" w:cs="Times New Roman"/>
          <w:szCs w:val="24"/>
        </w:rPr>
        <w:t xml:space="preserve"> Hegel lényegi gondolat</w:t>
      </w:r>
      <w:r w:rsidR="00430C8A" w:rsidRPr="001627AA">
        <w:rPr>
          <w:rFonts w:ascii="Times New Roman" w:hAnsi="Times New Roman" w:cs="Times New Roman"/>
          <w:szCs w:val="24"/>
        </w:rPr>
        <w:t>a</w:t>
      </w:r>
      <w:r w:rsidR="005E3F4B" w:rsidRPr="001627AA">
        <w:rPr>
          <w:rFonts w:ascii="Times New Roman" w:hAnsi="Times New Roman" w:cs="Times New Roman"/>
          <w:szCs w:val="24"/>
        </w:rPr>
        <w:t xml:space="preserve"> az, hogy az ellentétek</w:t>
      </w:r>
      <w:r w:rsidR="004F2661" w:rsidRPr="001627AA">
        <w:rPr>
          <w:rFonts w:ascii="Times New Roman" w:hAnsi="Times New Roman" w:cs="Times New Roman"/>
          <w:szCs w:val="24"/>
        </w:rPr>
        <w:t xml:space="preserve"> a dolgokban nem különválasztottan, hanem egymásban vannak</w:t>
      </w:r>
      <w:r w:rsidR="00430C8A" w:rsidRPr="001627AA">
        <w:rPr>
          <w:rFonts w:ascii="Times New Roman" w:hAnsi="Times New Roman" w:cs="Times New Roman"/>
          <w:szCs w:val="24"/>
        </w:rPr>
        <w:t>, azaz a dolgok az ellentétüket önmagukban bírják.</w:t>
      </w:r>
      <w:r w:rsidR="004F2661" w:rsidRPr="001627AA">
        <w:rPr>
          <w:rFonts w:ascii="Times New Roman" w:hAnsi="Times New Roman" w:cs="Times New Roman"/>
          <w:szCs w:val="24"/>
        </w:rPr>
        <w:t xml:space="preserve"> Ez a megfordított világ fogalmának lényege. </w:t>
      </w:r>
      <w:r w:rsidR="00CA231B" w:rsidRPr="001627AA">
        <w:rPr>
          <w:rFonts w:ascii="Times New Roman" w:hAnsi="Times New Roman" w:cs="Times New Roman"/>
          <w:szCs w:val="24"/>
        </w:rPr>
        <w:t>„</w:t>
      </w:r>
      <w:r w:rsidR="00CA231B" w:rsidRPr="001627AA">
        <w:rPr>
          <w:rFonts w:ascii="Times New Roman" w:hAnsi="Times New Roman" w:cs="Times New Roman"/>
          <w:i/>
          <w:szCs w:val="24"/>
        </w:rPr>
        <w:t xml:space="preserve">Mert a belső különbségben a szembehelyezett nemcsak </w:t>
      </w:r>
      <w:r w:rsidR="00CA231B" w:rsidRPr="001627AA">
        <w:rPr>
          <w:rFonts w:ascii="Arial" w:hAnsi="Arial" w:cs="Arial"/>
          <w:i/>
          <w:szCs w:val="24"/>
        </w:rPr>
        <w:t>egy kettő közül</w:t>
      </w:r>
      <w:r w:rsidR="00CA231B" w:rsidRPr="001627AA">
        <w:rPr>
          <w:rFonts w:ascii="Times New Roman" w:hAnsi="Times New Roman" w:cs="Times New Roman"/>
          <w:i/>
          <w:szCs w:val="24"/>
        </w:rPr>
        <w:t xml:space="preserve">; </w:t>
      </w:r>
      <w:r w:rsidR="00F06727" w:rsidRPr="001627AA">
        <w:rPr>
          <w:rFonts w:ascii="Times New Roman" w:hAnsi="Times New Roman" w:cs="Times New Roman"/>
          <w:i/>
          <w:szCs w:val="24"/>
        </w:rPr>
        <w:t>−</w:t>
      </w:r>
      <w:r w:rsidR="00CA231B" w:rsidRPr="001627AA">
        <w:rPr>
          <w:rFonts w:ascii="Times New Roman" w:hAnsi="Times New Roman" w:cs="Times New Roman"/>
          <w:i/>
          <w:szCs w:val="24"/>
        </w:rPr>
        <w:t xml:space="preserve"> Különben valami </w:t>
      </w:r>
      <w:r w:rsidR="00CA231B" w:rsidRPr="001627AA">
        <w:rPr>
          <w:rFonts w:ascii="Arial" w:hAnsi="Arial" w:cs="Arial"/>
          <w:i/>
          <w:szCs w:val="24"/>
        </w:rPr>
        <w:t>léttel bíró</w:t>
      </w:r>
      <w:r w:rsidR="00CA231B" w:rsidRPr="001627AA">
        <w:rPr>
          <w:rFonts w:ascii="Times New Roman" w:hAnsi="Times New Roman" w:cs="Times New Roman"/>
          <w:i/>
          <w:szCs w:val="24"/>
        </w:rPr>
        <w:t xml:space="preserve"> volna, nem pedig valami szembehelyezett </w:t>
      </w:r>
      <w:r w:rsidR="00F06727" w:rsidRPr="001627AA">
        <w:rPr>
          <w:rFonts w:ascii="Times New Roman" w:hAnsi="Times New Roman" w:cs="Times New Roman"/>
          <w:i/>
          <w:szCs w:val="24"/>
        </w:rPr>
        <w:t>−</w:t>
      </w:r>
      <w:r w:rsidR="00CA231B" w:rsidRPr="001627AA">
        <w:rPr>
          <w:rFonts w:ascii="Times New Roman" w:hAnsi="Times New Roman" w:cs="Times New Roman"/>
          <w:i/>
          <w:szCs w:val="24"/>
        </w:rPr>
        <w:t xml:space="preserve">; hanem szembehelyezettje egy szembehelyezettnek, vagyis a másik közvetlenül maga van meg benne. </w:t>
      </w:r>
      <w:r w:rsidR="00CA231B" w:rsidRPr="001627AA">
        <w:rPr>
          <w:rFonts w:ascii="Arial" w:hAnsi="Arial" w:cs="Arial"/>
          <w:i/>
          <w:szCs w:val="24"/>
        </w:rPr>
        <w:t>Ide</w:t>
      </w:r>
      <w:r w:rsidR="00CA231B" w:rsidRPr="001627AA">
        <w:rPr>
          <w:rFonts w:ascii="Times New Roman" w:hAnsi="Times New Roman" w:cs="Times New Roman"/>
          <w:i/>
          <w:szCs w:val="24"/>
        </w:rPr>
        <w:t xml:space="preserve"> állítom ugyan az ellentétet s </w:t>
      </w:r>
      <w:r w:rsidR="00CA231B" w:rsidRPr="001627AA">
        <w:rPr>
          <w:rFonts w:ascii="Arial" w:hAnsi="Arial" w:cs="Arial"/>
          <w:i/>
          <w:szCs w:val="24"/>
        </w:rPr>
        <w:t>oda</w:t>
      </w:r>
      <w:r w:rsidR="00CA231B" w:rsidRPr="001627AA">
        <w:rPr>
          <w:rFonts w:ascii="Times New Roman" w:hAnsi="Times New Roman" w:cs="Times New Roman"/>
          <w:i/>
          <w:szCs w:val="24"/>
        </w:rPr>
        <w:t xml:space="preserve"> a másikat, aminek az ellentéte; tehát az </w:t>
      </w:r>
      <w:r w:rsidR="00CA231B" w:rsidRPr="001627AA">
        <w:rPr>
          <w:rFonts w:ascii="Arial" w:hAnsi="Arial" w:cs="Arial"/>
          <w:i/>
          <w:szCs w:val="24"/>
        </w:rPr>
        <w:t>ellentétet</w:t>
      </w:r>
      <w:r w:rsidR="00CA231B" w:rsidRPr="001627AA">
        <w:rPr>
          <w:rFonts w:ascii="Times New Roman" w:hAnsi="Times New Roman" w:cs="Times New Roman"/>
          <w:i/>
          <w:szCs w:val="24"/>
        </w:rPr>
        <w:t xml:space="preserve"> az egyik oldalra, önmagában, a másik nélkül. De éppen azért, mert itt </w:t>
      </w:r>
      <w:r w:rsidR="00CA231B" w:rsidRPr="001627AA">
        <w:rPr>
          <w:rFonts w:ascii="Arial" w:hAnsi="Arial" w:cs="Arial"/>
          <w:i/>
          <w:szCs w:val="24"/>
        </w:rPr>
        <w:t>az ellentétet önmagában</w:t>
      </w:r>
      <w:r w:rsidR="00CA231B" w:rsidRPr="001627AA">
        <w:rPr>
          <w:rFonts w:ascii="Times New Roman" w:hAnsi="Times New Roman" w:cs="Times New Roman"/>
          <w:i/>
          <w:szCs w:val="24"/>
        </w:rPr>
        <w:t xml:space="preserve"> bírom, ellentéte önmagának, vagyis valójában a másikat közvetlenül önmagában bírja.</w:t>
      </w:r>
      <w:r w:rsidR="00CA231B" w:rsidRPr="001627AA">
        <w:rPr>
          <w:rFonts w:ascii="Times New Roman" w:hAnsi="Times New Roman" w:cs="Times New Roman"/>
          <w:szCs w:val="24"/>
        </w:rPr>
        <w:t xml:space="preserve">” (Hegel 1979a, 90-91) </w:t>
      </w:r>
    </w:p>
    <w:p w:rsidR="0003336D" w:rsidRPr="001627AA" w:rsidRDefault="0003336D" w:rsidP="00CA231B">
      <w:pPr>
        <w:rPr>
          <w:rFonts w:ascii="Times New Roman" w:hAnsi="Times New Roman" w:cs="Times New Roman"/>
          <w:szCs w:val="24"/>
        </w:rPr>
      </w:pPr>
    </w:p>
    <w:p w:rsidR="00773781" w:rsidRPr="001627AA" w:rsidRDefault="0003336D" w:rsidP="00773781">
      <w:pPr>
        <w:rPr>
          <w:rFonts w:ascii="Times New Roman" w:hAnsi="Times New Roman" w:cs="Times New Roman"/>
          <w:szCs w:val="24"/>
        </w:rPr>
      </w:pPr>
      <w:r w:rsidRPr="001627AA">
        <w:rPr>
          <w:rFonts w:ascii="Times New Roman" w:hAnsi="Times New Roman" w:cs="Times New Roman"/>
          <w:szCs w:val="24"/>
        </w:rPr>
        <w:t>Hegel rendkívül szemléletes példát említ ezen állítása mibenlétének szemléltetésére a „</w:t>
      </w:r>
      <w:r w:rsidR="00DF58FE" w:rsidRPr="001627AA">
        <w:rPr>
          <w:rFonts w:ascii="Times New Roman" w:hAnsi="Times New Roman" w:cs="Times New Roman"/>
          <w:szCs w:val="24"/>
        </w:rPr>
        <w:t>T</w:t>
      </w:r>
      <w:r w:rsidRPr="001627AA">
        <w:rPr>
          <w:rFonts w:ascii="Times New Roman" w:hAnsi="Times New Roman" w:cs="Times New Roman"/>
          <w:szCs w:val="24"/>
        </w:rPr>
        <w:t>ermészetfilozófia”</w:t>
      </w:r>
      <w:r w:rsidR="00DF58FE" w:rsidRPr="001627AA">
        <w:rPr>
          <w:rFonts w:ascii="Times New Roman" w:hAnsi="Times New Roman" w:cs="Times New Roman"/>
          <w:szCs w:val="24"/>
        </w:rPr>
        <w:t xml:space="preserve"> című művében. A mágnes példázza mindazt egyszerűen és szemléletesen, amiről Hegel beszél</w:t>
      </w:r>
      <w:r w:rsidR="004D5472" w:rsidRPr="001627AA">
        <w:t>.</w:t>
      </w:r>
      <w:r w:rsidR="00DF58FE" w:rsidRPr="001627AA">
        <w:rPr>
          <w:rFonts w:ascii="Times New Roman" w:hAnsi="Times New Roman" w:cs="Times New Roman"/>
          <w:szCs w:val="24"/>
        </w:rPr>
        <w:t xml:space="preserve"> </w:t>
      </w:r>
      <w:r w:rsidR="00662018" w:rsidRPr="001627AA">
        <w:rPr>
          <w:rFonts w:ascii="Times New Roman" w:hAnsi="Times New Roman" w:cs="Times New Roman"/>
          <w:szCs w:val="24"/>
        </w:rPr>
        <w:t>E példán</w:t>
      </w:r>
      <w:r w:rsidR="00066B11" w:rsidRPr="001627AA">
        <w:rPr>
          <w:rFonts w:ascii="Times New Roman" w:hAnsi="Times New Roman" w:cs="Times New Roman"/>
          <w:szCs w:val="24"/>
        </w:rPr>
        <w:t xml:space="preserve"> keresztül érzékeltethető, miképpen gondolja el Hegel a megfordított világ lényegét. Az értelem számára a mágnes olyan fizikai entitásnak tűnik, amelynek pólusai csak egymástól elválaszthatatlanul értelmezhetők. Mit jelent ez? Nincs értelme északi pólusról beszélni, déli pólus nélkül és fordítva. De nem csak egyszerűen erről van szó! A kezünkben levő mágneses vasdarab északi pólusa azért kapta az „északi pólus” nevet, mert a Föld északi pólusa felé mutat. A mágnesesség törvényei szerint a földi mini-mágneseket a Föld mágneses tere „definiálja”. Mindebből persze logikusan az következne, hogy a mini-mágnes északi pólusát inkább déli pólusnak kellene nevezni, hiszen azért mutat a Föld északi pólusa felé, mert az neki az ellentettje. Ez a megismerő értelem álláspontja. De Hegel túllép ezen az állásponton, és azt mondja, hogy ez a megközelítés téves, nem dialektikus. Miért? Miképpen érvel Hegel? Azt mondja, azért, mert a minimágnes nem önmagán kívül, egy másik fizikai entitásban „bírja” az ellentétét, hanem önmagában. </w:t>
      </w:r>
      <w:r w:rsidR="00833726" w:rsidRPr="001627AA">
        <w:rPr>
          <w:rFonts w:ascii="Times New Roman" w:hAnsi="Times New Roman" w:cs="Times New Roman"/>
          <w:szCs w:val="24"/>
        </w:rPr>
        <w:t>Ez az állítás a „megfordított világ” fogalom lényeg</w:t>
      </w:r>
      <w:r w:rsidR="00685DC5">
        <w:rPr>
          <w:rFonts w:ascii="Times New Roman" w:hAnsi="Times New Roman" w:cs="Times New Roman"/>
          <w:szCs w:val="24"/>
        </w:rPr>
        <w:t>e</w:t>
      </w:r>
      <w:r w:rsidR="00833726" w:rsidRPr="001627AA">
        <w:rPr>
          <w:rFonts w:ascii="Times New Roman" w:hAnsi="Times New Roman" w:cs="Times New Roman"/>
          <w:szCs w:val="24"/>
        </w:rPr>
        <w:t xml:space="preserve">. </w:t>
      </w:r>
      <w:r w:rsidR="00066B11" w:rsidRPr="001627AA">
        <w:rPr>
          <w:rFonts w:ascii="Times New Roman" w:hAnsi="Times New Roman" w:cs="Times New Roman"/>
          <w:szCs w:val="24"/>
        </w:rPr>
        <w:t xml:space="preserve">Önmagában. Hogyan értendő ez? Úgy, hogy a minimágnes darabolásával sem változik az alaphelyzet. Azaz a minimágnes magában hordja az ellentétét. A mágnes az önmagában vett tiszta elkülönülés. Mit jelent ez konkrétan? Azt, hogy a mágnest bármilyen kicsinyre daraboljuk, mindig kettősséget fog mutatni, vagyis a magyarázatot a térképzethez kötve, nem valahol az északi póluson kívül létezik a déli pólus, hanem önmagában az északi pólusban. </w:t>
      </w:r>
      <w:r w:rsidR="006058B8" w:rsidRPr="001627AA">
        <w:rPr>
          <w:rFonts w:ascii="Times New Roman" w:hAnsi="Times New Roman" w:cs="Times New Roman"/>
          <w:szCs w:val="24"/>
        </w:rPr>
        <w:t>Ez a megfordí</w:t>
      </w:r>
      <w:r w:rsidR="006058B8" w:rsidRPr="001627AA">
        <w:t xml:space="preserve">tott világ </w:t>
      </w:r>
      <w:r w:rsidR="006058B8" w:rsidRPr="001627AA">
        <w:rPr>
          <w:rFonts w:ascii="Times New Roman" w:hAnsi="Times New Roman" w:cs="Times New Roman"/>
        </w:rPr>
        <w:t>gondolatának lényege</w:t>
      </w:r>
      <w:r w:rsidR="004D5472" w:rsidRPr="001627AA">
        <w:rPr>
          <w:rFonts w:ascii="Times New Roman" w:hAnsi="Times New Roman" w:cs="Times New Roman"/>
        </w:rPr>
        <w:t xml:space="preserve"> egy konkrét példán szemléltetve. Hegel szép megfogalmazásában ez a következőképpen hangzik: </w:t>
      </w:r>
      <w:r w:rsidR="00773781" w:rsidRPr="001627AA">
        <w:rPr>
          <w:rFonts w:ascii="Times New Roman" w:hAnsi="Times New Roman" w:cs="Times New Roman"/>
          <w:szCs w:val="24"/>
        </w:rPr>
        <w:t>„</w:t>
      </w:r>
      <w:r w:rsidR="00773781" w:rsidRPr="001627AA">
        <w:rPr>
          <w:rFonts w:ascii="Times New Roman" w:hAnsi="Times New Roman" w:cs="Times New Roman"/>
          <w:i/>
          <w:szCs w:val="24"/>
        </w:rPr>
        <w:t xml:space="preserve">Ez a fizikai ellentét mármost nem érzékileg maghatározott valami. Az északi pólust pl. nem lehet levágni. Ha kettévágják a mágnest, minden darab ismét egy egész mágnes: az északi pólus közvetlenül keletkezik a széttört darabon. Mindegyik tételezi és magából kizárja a másikat. A következtetés terminusai nem egzisztálhatnak magukban, hanem csak a kapcsolatban. Így egészen az </w:t>
      </w:r>
      <w:r w:rsidR="00773781" w:rsidRPr="001627AA">
        <w:rPr>
          <w:rFonts w:ascii="Times New Roman" w:hAnsi="Times New Roman" w:cs="Times New Roman"/>
          <w:i/>
          <w:szCs w:val="24"/>
        </w:rPr>
        <w:lastRenderedPageBreak/>
        <w:t>érzékfelettinek a területén vannak. Ha valaki azt hiszi, hogy a természetben nincsen jelen a gondolat, itt ezt meg lehet neki mutatni.</w:t>
      </w:r>
      <w:r w:rsidR="00773781" w:rsidRPr="001627AA">
        <w:rPr>
          <w:rFonts w:ascii="Times New Roman" w:hAnsi="Times New Roman" w:cs="Times New Roman"/>
          <w:szCs w:val="24"/>
        </w:rPr>
        <w:t>” (</w:t>
      </w:r>
      <w:r w:rsidR="00FC315E" w:rsidRPr="001627AA">
        <w:rPr>
          <w:rFonts w:ascii="Times New Roman" w:hAnsi="Times New Roman" w:cs="Times New Roman"/>
          <w:szCs w:val="24"/>
        </w:rPr>
        <w:t>Hegel 1979b 203</w:t>
      </w:r>
      <w:r w:rsidR="00773781" w:rsidRPr="001627AA">
        <w:rPr>
          <w:rFonts w:ascii="Times New Roman" w:hAnsi="Times New Roman" w:cs="Times New Roman"/>
          <w:szCs w:val="24"/>
        </w:rPr>
        <w:t>)</w:t>
      </w:r>
    </w:p>
    <w:p w:rsidR="00274A62" w:rsidRPr="001627AA" w:rsidRDefault="00274A62" w:rsidP="00CA231B">
      <w:pPr>
        <w:rPr>
          <w:rFonts w:ascii="Times New Roman" w:hAnsi="Times New Roman" w:cs="Times New Roman"/>
          <w:szCs w:val="24"/>
        </w:rPr>
      </w:pPr>
    </w:p>
    <w:p w:rsidR="00F2563D" w:rsidRPr="001627AA" w:rsidRDefault="00430C8A" w:rsidP="00CA231B">
      <w:pPr>
        <w:rPr>
          <w:rFonts w:ascii="Times New Roman" w:hAnsi="Times New Roman" w:cs="Times New Roman"/>
          <w:szCs w:val="24"/>
        </w:rPr>
      </w:pPr>
      <w:r w:rsidRPr="001627AA">
        <w:rPr>
          <w:rFonts w:ascii="Times New Roman" w:hAnsi="Times New Roman" w:cs="Times New Roman"/>
          <w:szCs w:val="24"/>
        </w:rPr>
        <w:t xml:space="preserve">Ez a szakasz három szempontból bír kiemelt jelentőséggel. Egyrészt, mert Hegel e kijelentésével </w:t>
      </w:r>
      <w:r w:rsidR="00A11BEA" w:rsidRPr="001627AA">
        <w:rPr>
          <w:rFonts w:ascii="Times New Roman" w:hAnsi="Times New Roman" w:cs="Times New Roman"/>
          <w:szCs w:val="24"/>
        </w:rPr>
        <w:t xml:space="preserve">magyarázza meg a „megfordított világ” fogalom lényegét. Másrészt, mert az itt leírtakkal magyarázza Hegel a természeti valóság önmozgását. </w:t>
      </w:r>
      <w:r w:rsidR="00F2563D" w:rsidRPr="001627AA">
        <w:rPr>
          <w:rFonts w:ascii="Times New Roman" w:hAnsi="Times New Roman" w:cs="Times New Roman"/>
          <w:szCs w:val="24"/>
        </w:rPr>
        <w:t>„</w:t>
      </w:r>
      <w:r w:rsidR="00F2563D" w:rsidRPr="001627AA">
        <w:rPr>
          <w:rFonts w:ascii="Times New Roman" w:hAnsi="Times New Roman" w:cs="Times New Roman"/>
          <w:i/>
          <w:szCs w:val="24"/>
        </w:rPr>
        <w:t>Ezt az egyszerű végtelenséget, vagyis az abszolút fogalmat az élet egyszerű lényegének, a világ lelkének, az általános vérnek lehet nevezni, amely mindenütt jelenlevő, semmiféle különbség el nem homályosítja s meg nem szakítja, inkább maga minden különbség a megszűnt-voltuk; így magában lüktet, anélkül, hogy mozogna, magában megreszket, anélkül, hogy nyugtalan volna.</w:t>
      </w:r>
      <w:r w:rsidR="00F2563D" w:rsidRPr="001627AA">
        <w:rPr>
          <w:rFonts w:ascii="Times New Roman" w:hAnsi="Times New Roman" w:cs="Times New Roman"/>
          <w:szCs w:val="24"/>
        </w:rPr>
        <w:t xml:space="preserve">” (Hegel 1979a, 91) </w:t>
      </w:r>
    </w:p>
    <w:p w:rsidR="00FC315E" w:rsidRPr="001627AA" w:rsidRDefault="00FC315E" w:rsidP="00CA231B">
      <w:pPr>
        <w:rPr>
          <w:rFonts w:ascii="Times New Roman" w:hAnsi="Times New Roman" w:cs="Times New Roman"/>
          <w:szCs w:val="24"/>
        </w:rPr>
      </w:pPr>
    </w:p>
    <w:p w:rsidR="004A51D3" w:rsidRPr="001627AA" w:rsidRDefault="00A11BEA" w:rsidP="00F51D98">
      <w:pPr>
        <w:rPr>
          <w:rFonts w:ascii="Times New Roman" w:hAnsi="Times New Roman" w:cs="Times New Roman"/>
          <w:szCs w:val="24"/>
        </w:rPr>
      </w:pPr>
      <w:r w:rsidRPr="001627AA">
        <w:rPr>
          <w:rFonts w:ascii="Times New Roman" w:hAnsi="Times New Roman" w:cs="Times New Roman"/>
          <w:szCs w:val="24"/>
        </w:rPr>
        <w:t>A</w:t>
      </w:r>
      <w:r w:rsidR="00A22981" w:rsidRPr="001627AA">
        <w:rPr>
          <w:rFonts w:ascii="Times New Roman" w:hAnsi="Times New Roman" w:cs="Times New Roman"/>
          <w:szCs w:val="24"/>
        </w:rPr>
        <w:t xml:space="preserve"> dolgokban magukban levő ellentmondás, ellentét a reális világban tapasztalt szakadatlan változás, végeláthatatlanul sokrétű mozgás oka. H</w:t>
      </w:r>
      <w:r w:rsidR="00411A8D" w:rsidRPr="001627AA">
        <w:rPr>
          <w:rFonts w:ascii="Times New Roman" w:hAnsi="Times New Roman" w:cs="Times New Roman"/>
          <w:szCs w:val="24"/>
        </w:rPr>
        <w:t xml:space="preserve">armadrészt </w:t>
      </w:r>
      <w:r w:rsidR="00420E1B" w:rsidRPr="001627AA">
        <w:rPr>
          <w:rFonts w:ascii="Times New Roman" w:hAnsi="Times New Roman" w:cs="Times New Roman"/>
          <w:szCs w:val="24"/>
        </w:rPr>
        <w:t xml:space="preserve">ennek a szakasznak lényegi állítmánya, hogy az értelemben a vele szemben álló tárgyról kialakított gondolat (fogalom) pontosan azonos vele szemben álló tárgy lényegét alkotó fogalommal. </w:t>
      </w:r>
      <w:r w:rsidR="004A51D3" w:rsidRPr="001627AA">
        <w:rPr>
          <w:rFonts w:ascii="Times New Roman" w:hAnsi="Times New Roman" w:cs="Times New Roman"/>
          <w:szCs w:val="24"/>
        </w:rPr>
        <w:t>Így válik érthetővé az, amit Hegel oly veretesen fogalmaz meg a „Tudat” fejezet végén:</w:t>
      </w:r>
      <w:r w:rsidR="004A51D3" w:rsidRPr="001627AA">
        <w:rPr>
          <w:rFonts w:ascii="Times New Roman" w:hAnsi="Times New Roman" w:cs="Times New Roman"/>
          <w:i/>
          <w:szCs w:val="24"/>
        </w:rPr>
        <w:t xml:space="preserve"> </w:t>
      </w:r>
      <w:r w:rsidR="006A0860" w:rsidRPr="001627AA">
        <w:rPr>
          <w:rFonts w:ascii="Times New Roman" w:hAnsi="Times New Roman" w:cs="Times New Roman"/>
          <w:szCs w:val="24"/>
        </w:rPr>
        <w:t>„</w:t>
      </w:r>
      <w:r w:rsidR="00F51D98" w:rsidRPr="001627AA">
        <w:rPr>
          <w:rFonts w:ascii="Times New Roman" w:hAnsi="Times New Roman" w:cs="Times New Roman"/>
          <w:i/>
          <w:szCs w:val="24"/>
        </w:rPr>
        <w:t>Azt látjuk, hogy a jelenség belsejében az értelem valójában nem valami</w:t>
      </w:r>
      <w:r w:rsidR="007A1CB7" w:rsidRPr="001627AA">
        <w:rPr>
          <w:rFonts w:ascii="Times New Roman" w:hAnsi="Times New Roman" w:cs="Times New Roman"/>
          <w:i/>
          <w:szCs w:val="24"/>
        </w:rPr>
        <w:t xml:space="preserve"> </w:t>
      </w:r>
      <w:r w:rsidR="00F51D98" w:rsidRPr="001627AA">
        <w:rPr>
          <w:rFonts w:ascii="Times New Roman" w:hAnsi="Times New Roman" w:cs="Times New Roman"/>
          <w:i/>
          <w:szCs w:val="24"/>
        </w:rPr>
        <w:t>más, mint maga a jelenség, de nem amint az erők játékaként van, hanem ez a</w:t>
      </w:r>
      <w:r w:rsidR="007A1CB7" w:rsidRPr="001627AA">
        <w:rPr>
          <w:rFonts w:ascii="Times New Roman" w:hAnsi="Times New Roman" w:cs="Times New Roman"/>
          <w:i/>
          <w:szCs w:val="24"/>
        </w:rPr>
        <w:t xml:space="preserve"> </w:t>
      </w:r>
      <w:r w:rsidR="00F51D98" w:rsidRPr="001627AA">
        <w:rPr>
          <w:rFonts w:ascii="Times New Roman" w:hAnsi="Times New Roman" w:cs="Times New Roman"/>
          <w:i/>
          <w:szCs w:val="24"/>
        </w:rPr>
        <w:t>maga abszolút-általános mozzanataiban és ezek mozgásában; ténylegesen az</w:t>
      </w:r>
      <w:r w:rsidR="007A1CB7" w:rsidRPr="001627AA">
        <w:rPr>
          <w:rFonts w:ascii="Times New Roman" w:hAnsi="Times New Roman" w:cs="Times New Roman"/>
          <w:i/>
          <w:szCs w:val="24"/>
        </w:rPr>
        <w:t xml:space="preserve"> </w:t>
      </w:r>
      <w:r w:rsidR="00F51D98" w:rsidRPr="001627AA">
        <w:rPr>
          <w:rFonts w:ascii="Times New Roman" w:hAnsi="Times New Roman" w:cs="Times New Roman"/>
          <w:i/>
          <w:szCs w:val="24"/>
        </w:rPr>
        <w:t xml:space="preserve">értelem csak </w:t>
      </w:r>
      <w:r w:rsidR="00F51D98" w:rsidRPr="001627AA">
        <w:rPr>
          <w:rFonts w:ascii="Arial" w:hAnsi="Arial" w:cs="Arial"/>
          <w:i/>
          <w:szCs w:val="24"/>
        </w:rPr>
        <w:t>önmagát</w:t>
      </w:r>
      <w:r w:rsidR="00F51D98" w:rsidRPr="001627AA">
        <w:rPr>
          <w:rFonts w:ascii="Times New Roman" w:hAnsi="Times New Roman" w:cs="Times New Roman"/>
          <w:i/>
          <w:szCs w:val="24"/>
        </w:rPr>
        <w:t xml:space="preserve"> tapasztalja. Túlemelkedve az észrevevésen, a tudat</w:t>
      </w:r>
      <w:r w:rsidR="007A1CB7" w:rsidRPr="001627AA">
        <w:rPr>
          <w:rFonts w:ascii="Times New Roman" w:hAnsi="Times New Roman" w:cs="Times New Roman"/>
          <w:i/>
          <w:szCs w:val="24"/>
        </w:rPr>
        <w:t xml:space="preserve"> </w:t>
      </w:r>
      <w:r w:rsidR="00F51D98" w:rsidRPr="001627AA">
        <w:rPr>
          <w:rFonts w:ascii="Times New Roman" w:hAnsi="Times New Roman" w:cs="Times New Roman"/>
          <w:i/>
          <w:szCs w:val="24"/>
        </w:rPr>
        <w:t>összekapcsoltnak mutatkozik az érzékfelettivel a jelenség</w:t>
      </w:r>
      <w:r w:rsidR="007A1CB7" w:rsidRPr="001627AA">
        <w:rPr>
          <w:rFonts w:ascii="Times New Roman" w:hAnsi="Times New Roman" w:cs="Times New Roman"/>
          <w:i/>
          <w:szCs w:val="24"/>
        </w:rPr>
        <w:t>,</w:t>
      </w:r>
      <w:r w:rsidR="00F51D98" w:rsidRPr="001627AA">
        <w:rPr>
          <w:rFonts w:ascii="Times New Roman" w:hAnsi="Times New Roman" w:cs="Times New Roman"/>
          <w:i/>
          <w:szCs w:val="24"/>
        </w:rPr>
        <w:t xml:space="preserve"> mint közép által, s</w:t>
      </w:r>
      <w:r w:rsidR="007A1CB7" w:rsidRPr="001627AA">
        <w:rPr>
          <w:rFonts w:ascii="Times New Roman" w:hAnsi="Times New Roman" w:cs="Times New Roman"/>
          <w:i/>
          <w:szCs w:val="24"/>
        </w:rPr>
        <w:t xml:space="preserve"> </w:t>
      </w:r>
      <w:r w:rsidR="00F51D98" w:rsidRPr="001627AA">
        <w:rPr>
          <w:rFonts w:ascii="Times New Roman" w:hAnsi="Times New Roman" w:cs="Times New Roman"/>
          <w:i/>
          <w:szCs w:val="24"/>
        </w:rPr>
        <w:t>ezen keresztül bepillant e háttérbe.</w:t>
      </w:r>
      <w:r w:rsidR="007A1CB7" w:rsidRPr="001627AA">
        <w:rPr>
          <w:rFonts w:ascii="Times New Roman" w:hAnsi="Times New Roman" w:cs="Times New Roman"/>
          <w:szCs w:val="24"/>
        </w:rPr>
        <w:t xml:space="preserve">” (Hegel 1979a </w:t>
      </w:r>
      <w:r w:rsidR="00FB5612" w:rsidRPr="001627AA">
        <w:rPr>
          <w:rFonts w:ascii="Times New Roman" w:hAnsi="Times New Roman" w:cs="Times New Roman"/>
          <w:szCs w:val="24"/>
        </w:rPr>
        <w:t>94</w:t>
      </w:r>
      <w:r w:rsidR="007A1CB7" w:rsidRPr="001627AA">
        <w:rPr>
          <w:rFonts w:ascii="Times New Roman" w:hAnsi="Times New Roman" w:cs="Times New Roman"/>
          <w:szCs w:val="24"/>
        </w:rPr>
        <w:t>)</w:t>
      </w:r>
      <w:r w:rsidR="008468DA" w:rsidRPr="001627AA">
        <w:rPr>
          <w:rFonts w:ascii="Times New Roman" w:hAnsi="Times New Roman" w:cs="Times New Roman"/>
          <w:szCs w:val="24"/>
        </w:rPr>
        <w:t xml:space="preserve"> </w:t>
      </w:r>
    </w:p>
    <w:p w:rsidR="00C05C00" w:rsidRPr="001627AA" w:rsidRDefault="00C05C00" w:rsidP="00F51D98">
      <w:pPr>
        <w:rPr>
          <w:rFonts w:ascii="Times New Roman" w:hAnsi="Times New Roman" w:cs="Times New Roman"/>
          <w:szCs w:val="24"/>
        </w:rPr>
      </w:pPr>
    </w:p>
    <w:p w:rsidR="00483497" w:rsidRPr="001627AA" w:rsidRDefault="00C05C00" w:rsidP="00CA231B">
      <w:pPr>
        <w:rPr>
          <w:rFonts w:ascii="Times New Roman" w:hAnsi="Times New Roman" w:cs="Times New Roman"/>
          <w:szCs w:val="24"/>
        </w:rPr>
      </w:pPr>
      <w:r w:rsidRPr="001627AA">
        <w:rPr>
          <w:rFonts w:ascii="Times New Roman" w:hAnsi="Times New Roman" w:cs="Times New Roman"/>
          <w:szCs w:val="24"/>
        </w:rPr>
        <w:t xml:space="preserve">Az eddigiekben bemutatott gondolatmenet csak a ” törvény” és a „megfordított világ” fogalom vonatkozásában elemezte a III. </w:t>
      </w:r>
      <w:r w:rsidR="007A5DD1" w:rsidRPr="001627AA">
        <w:rPr>
          <w:rFonts w:ascii="Times New Roman" w:hAnsi="Times New Roman" w:cs="Times New Roman"/>
          <w:szCs w:val="24"/>
        </w:rPr>
        <w:t xml:space="preserve">fejezet szóban forgó részeit, nem tért ki tehát más fontos kérdésekre, gondolatokra, amelyeket </w:t>
      </w:r>
      <w:r w:rsidR="002A4206" w:rsidRPr="001627AA">
        <w:rPr>
          <w:rFonts w:ascii="Times New Roman" w:hAnsi="Times New Roman" w:cs="Times New Roman"/>
          <w:szCs w:val="24"/>
        </w:rPr>
        <w:t xml:space="preserve">itt </w:t>
      </w:r>
      <w:r w:rsidR="007A5DD1" w:rsidRPr="001627AA">
        <w:rPr>
          <w:rFonts w:ascii="Times New Roman" w:hAnsi="Times New Roman" w:cs="Times New Roman"/>
          <w:szCs w:val="24"/>
        </w:rPr>
        <w:t>szintén kifejtésre kerülnek Hegel művében. Mindezen részeknek az elemzése a sorozat többi részének a fela</w:t>
      </w:r>
      <w:r w:rsidR="009F77AE" w:rsidRPr="001627AA">
        <w:rPr>
          <w:rFonts w:ascii="Times New Roman" w:hAnsi="Times New Roman" w:cs="Times New Roman"/>
          <w:szCs w:val="24"/>
        </w:rPr>
        <w:t>d</w:t>
      </w:r>
      <w:r w:rsidR="007A5DD1" w:rsidRPr="001627AA">
        <w:rPr>
          <w:rFonts w:ascii="Times New Roman" w:hAnsi="Times New Roman" w:cs="Times New Roman"/>
          <w:szCs w:val="24"/>
        </w:rPr>
        <w:t xml:space="preserve">ata. </w:t>
      </w:r>
      <w:r w:rsidR="009F77AE" w:rsidRPr="001627AA">
        <w:rPr>
          <w:rFonts w:ascii="Times New Roman" w:hAnsi="Times New Roman" w:cs="Times New Roman"/>
          <w:szCs w:val="24"/>
        </w:rPr>
        <w:t>Hegel gondolatmenete értelmezésének végére érve célszerűnek látszik még egyszer rövid összefoglalni azt, hogy mit is ért Hegel a „törvény” és a „megfordított világ” fogalmán</w:t>
      </w:r>
      <w:r w:rsidR="00483497" w:rsidRPr="001627AA">
        <w:rPr>
          <w:rFonts w:ascii="Times New Roman" w:hAnsi="Times New Roman" w:cs="Times New Roman"/>
          <w:szCs w:val="24"/>
        </w:rPr>
        <w:t xml:space="preserve">, ez alkalommal azonban a fogalom magyarázatok, a példák és az értelmezést alátámasztó eredeti szövegek említése nélkül. </w:t>
      </w:r>
    </w:p>
    <w:p w:rsidR="00483497" w:rsidRPr="001627AA" w:rsidRDefault="00483497" w:rsidP="00CA231B">
      <w:pPr>
        <w:rPr>
          <w:rFonts w:ascii="Times New Roman" w:hAnsi="Times New Roman" w:cs="Times New Roman"/>
          <w:szCs w:val="24"/>
        </w:rPr>
      </w:pPr>
    </w:p>
    <w:p w:rsidR="0010060B" w:rsidRPr="001627AA" w:rsidRDefault="00391B47" w:rsidP="0010060B">
      <w:pPr>
        <w:rPr>
          <w:rFonts w:ascii="Times New Roman" w:hAnsi="Times New Roman" w:cs="Times New Roman"/>
          <w:szCs w:val="24"/>
        </w:rPr>
      </w:pPr>
      <w:r w:rsidRPr="001627AA">
        <w:rPr>
          <w:rFonts w:ascii="Times New Roman" w:hAnsi="Times New Roman" w:cs="Times New Roman"/>
          <w:szCs w:val="24"/>
        </w:rPr>
        <w:t>A gondolatmenet kiinduló pontja az, hogy Hegel az „erő” fogalmának tárgyalása során eljut oda, hogy ez a fogalom ellentmondást foglal magában. Az ellentmondás feloldása a „törvény”</w:t>
      </w:r>
      <w:r w:rsidR="00F219F2" w:rsidRPr="001627AA">
        <w:rPr>
          <w:rFonts w:ascii="Times New Roman" w:hAnsi="Times New Roman" w:cs="Times New Roman"/>
          <w:szCs w:val="24"/>
        </w:rPr>
        <w:t xml:space="preserve"> fogalmának bevezetésével </w:t>
      </w:r>
      <w:r w:rsidR="008E0663" w:rsidRPr="001627AA">
        <w:rPr>
          <w:rFonts w:ascii="Times New Roman" w:hAnsi="Times New Roman" w:cs="Times New Roman"/>
          <w:szCs w:val="24"/>
        </w:rPr>
        <w:t>történik</w:t>
      </w:r>
      <w:r w:rsidR="00F219F2" w:rsidRPr="001627AA">
        <w:rPr>
          <w:rFonts w:ascii="Times New Roman" w:hAnsi="Times New Roman" w:cs="Times New Roman"/>
          <w:szCs w:val="24"/>
        </w:rPr>
        <w:t>. Hegel a törvény fogalom lényegét a „</w:t>
      </w:r>
      <w:r w:rsidR="008E0663" w:rsidRPr="001627AA">
        <w:rPr>
          <w:rFonts w:ascii="Times New Roman" w:hAnsi="Times New Roman" w:cs="Times New Roman"/>
          <w:szCs w:val="24"/>
        </w:rPr>
        <w:t>különbség”</w:t>
      </w:r>
      <w:r w:rsidR="007960BE" w:rsidRPr="001627AA">
        <w:rPr>
          <w:rFonts w:ascii="Times New Roman" w:hAnsi="Times New Roman" w:cs="Times New Roman"/>
          <w:szCs w:val="24"/>
        </w:rPr>
        <w:t xml:space="preserve">-ben rögzíti. </w:t>
      </w:r>
      <w:r w:rsidR="00526A7D" w:rsidRPr="001627AA">
        <w:rPr>
          <w:rFonts w:ascii="Times New Roman" w:hAnsi="Times New Roman" w:cs="Times New Roman"/>
          <w:szCs w:val="24"/>
        </w:rPr>
        <w:t xml:space="preserve">Jelen értelmezés azt mutatja be, hogy </w:t>
      </w:r>
      <w:r w:rsidR="008850B1" w:rsidRPr="001627AA">
        <w:rPr>
          <w:rFonts w:ascii="Times New Roman" w:hAnsi="Times New Roman" w:cs="Times New Roman"/>
          <w:szCs w:val="24"/>
        </w:rPr>
        <w:t>törvény lényegét alkotó „</w:t>
      </w:r>
      <w:r w:rsidR="00526A7D" w:rsidRPr="001627AA">
        <w:rPr>
          <w:rFonts w:ascii="Times New Roman" w:hAnsi="Times New Roman" w:cs="Times New Roman"/>
          <w:szCs w:val="24"/>
        </w:rPr>
        <w:t>különbség</w:t>
      </w:r>
      <w:r w:rsidR="008850B1" w:rsidRPr="001627AA">
        <w:rPr>
          <w:rFonts w:ascii="Times New Roman" w:hAnsi="Times New Roman" w:cs="Times New Roman"/>
          <w:szCs w:val="24"/>
        </w:rPr>
        <w:t>” megfeleltetésbe hozható a modern természettudományok azon álláspontjával, miszerint a természeti folyamatok</w:t>
      </w:r>
      <w:r w:rsidR="0032022E" w:rsidRPr="001627AA">
        <w:rPr>
          <w:rFonts w:ascii="Times New Roman" w:hAnsi="Times New Roman" w:cs="Times New Roman"/>
          <w:szCs w:val="24"/>
        </w:rPr>
        <w:t xml:space="preserve">at a kölcsönhatásokban résztvevő anyagi rendszerek </w:t>
      </w:r>
      <w:r w:rsidR="00844D56" w:rsidRPr="001627AA">
        <w:rPr>
          <w:rFonts w:ascii="Times New Roman" w:hAnsi="Times New Roman" w:cs="Times New Roman"/>
          <w:szCs w:val="24"/>
        </w:rPr>
        <w:t xml:space="preserve">ún. </w:t>
      </w:r>
      <w:r w:rsidR="0032022E" w:rsidRPr="001627AA">
        <w:rPr>
          <w:rFonts w:ascii="Times New Roman" w:hAnsi="Times New Roman" w:cs="Times New Roman"/>
          <w:szCs w:val="24"/>
        </w:rPr>
        <w:t>intenzív fizikai (kémiai stb)</w:t>
      </w:r>
      <w:r w:rsidR="00844D56" w:rsidRPr="001627AA">
        <w:rPr>
          <w:rFonts w:ascii="Times New Roman" w:hAnsi="Times New Roman" w:cs="Times New Roman"/>
          <w:szCs w:val="24"/>
        </w:rPr>
        <w:t xml:space="preserve"> jellemzőinek inhomogén eloszlása generálja. Másképpen fogalmazva ez azt jelenti, hogy a természeti folyamatok </w:t>
      </w:r>
      <w:r w:rsidR="00456969" w:rsidRPr="001627AA">
        <w:rPr>
          <w:rFonts w:ascii="Times New Roman" w:hAnsi="Times New Roman" w:cs="Times New Roman"/>
          <w:szCs w:val="24"/>
        </w:rPr>
        <w:t>ezen inhomogenitás</w:t>
      </w:r>
      <w:r w:rsidR="002D55A2" w:rsidRPr="001627AA">
        <w:rPr>
          <w:rFonts w:ascii="Times New Roman" w:hAnsi="Times New Roman" w:cs="Times New Roman"/>
          <w:szCs w:val="24"/>
        </w:rPr>
        <w:t>ok</w:t>
      </w:r>
      <w:r w:rsidR="00456969" w:rsidRPr="001627AA">
        <w:rPr>
          <w:rFonts w:ascii="Times New Roman" w:hAnsi="Times New Roman" w:cs="Times New Roman"/>
          <w:szCs w:val="24"/>
        </w:rPr>
        <w:t xml:space="preserve"> által generálódnak, és addig tartanak, pontosan addig tartanak, amíg ezen inhomegenitások a kölcsönhat</w:t>
      </w:r>
      <w:r w:rsidR="00123228" w:rsidRPr="001627AA">
        <w:rPr>
          <w:rFonts w:ascii="Times New Roman" w:hAnsi="Times New Roman" w:cs="Times New Roman"/>
          <w:szCs w:val="24"/>
        </w:rPr>
        <w:t>á</w:t>
      </w:r>
      <w:r w:rsidR="00456969" w:rsidRPr="001627AA">
        <w:rPr>
          <w:rFonts w:ascii="Times New Roman" w:hAnsi="Times New Roman" w:cs="Times New Roman"/>
          <w:szCs w:val="24"/>
        </w:rPr>
        <w:t>sban levő anyagi rendszerekben meg nem szűnnek.</w:t>
      </w:r>
      <w:r w:rsidR="00123228" w:rsidRPr="001627AA">
        <w:rPr>
          <w:rFonts w:ascii="Times New Roman" w:hAnsi="Times New Roman" w:cs="Times New Roman"/>
          <w:szCs w:val="24"/>
        </w:rPr>
        <w:t xml:space="preserve"> </w:t>
      </w:r>
      <w:r w:rsidR="006C1BE4" w:rsidRPr="001627AA">
        <w:rPr>
          <w:rFonts w:ascii="Times New Roman" w:hAnsi="Times New Roman" w:cs="Times New Roman"/>
          <w:szCs w:val="24"/>
        </w:rPr>
        <w:t>Látszólag úgy tűnik, hogy a „törvény” fogalmának bevezetésével feloldásra került az erő fogalmában rejlő ellentmondás. A dialektikus folyamat további elemzése során azonban Hegel teljességgel</w:t>
      </w:r>
      <w:r w:rsidR="006B2AB2" w:rsidRPr="001627AA">
        <w:rPr>
          <w:rFonts w:ascii="Times New Roman" w:hAnsi="Times New Roman" w:cs="Times New Roman"/>
          <w:szCs w:val="24"/>
        </w:rPr>
        <w:t xml:space="preserve"> helytállóan és a modern tudományok álláspontjával összhangban</w:t>
      </w:r>
      <w:r w:rsidR="00D0580A" w:rsidRPr="001627AA">
        <w:rPr>
          <w:rFonts w:ascii="Times New Roman" w:hAnsi="Times New Roman" w:cs="Times New Roman"/>
          <w:szCs w:val="24"/>
        </w:rPr>
        <w:t xml:space="preserve"> kimutatja, hogy a törvény fogalma is ellentmondást foglal magában. Miben áll ez </w:t>
      </w:r>
      <w:r w:rsidR="00375ADF" w:rsidRPr="001627AA">
        <w:rPr>
          <w:rFonts w:ascii="Times New Roman" w:hAnsi="Times New Roman" w:cs="Times New Roman"/>
          <w:szCs w:val="24"/>
        </w:rPr>
        <w:t>az ellentmondás? Az ellentmondás lényege az, hogy a természeti törvények</w:t>
      </w:r>
      <w:r w:rsidR="00A95385" w:rsidRPr="001627AA">
        <w:rPr>
          <w:rFonts w:ascii="Times New Roman" w:hAnsi="Times New Roman" w:cs="Times New Roman"/>
          <w:szCs w:val="24"/>
        </w:rPr>
        <w:t xml:space="preserve">ben </w:t>
      </w:r>
      <w:r w:rsidR="00375ADF" w:rsidRPr="001627AA">
        <w:rPr>
          <w:rFonts w:ascii="Times New Roman" w:hAnsi="Times New Roman" w:cs="Times New Roman"/>
          <w:szCs w:val="24"/>
        </w:rPr>
        <w:t>(a későbbiekben Hegel az ilyen struktúrájú természeti törvényeket első (típusú) törvényeknek nevezi)</w:t>
      </w:r>
      <w:r w:rsidR="00A95385" w:rsidRPr="001627AA">
        <w:rPr>
          <w:rFonts w:ascii="Times New Roman" w:hAnsi="Times New Roman" w:cs="Times New Roman"/>
          <w:szCs w:val="24"/>
        </w:rPr>
        <w:t xml:space="preserve"> rögzített „különbség”, </w:t>
      </w:r>
      <w:r w:rsidR="005F3664" w:rsidRPr="001627AA">
        <w:rPr>
          <w:rFonts w:ascii="Times New Roman" w:hAnsi="Times New Roman" w:cs="Times New Roman"/>
          <w:szCs w:val="24"/>
        </w:rPr>
        <w:t xml:space="preserve">valójában nem több mint gondolati absztrakció. Ezek szerint az előbbiekben elmondottak nem helytállók? </w:t>
      </w:r>
      <w:r w:rsidR="00A95C19" w:rsidRPr="001627AA">
        <w:rPr>
          <w:rFonts w:ascii="Times New Roman" w:hAnsi="Times New Roman" w:cs="Times New Roman"/>
          <w:szCs w:val="24"/>
        </w:rPr>
        <w:t>Nem erről van</w:t>
      </w:r>
      <w:r w:rsidR="00251FFF" w:rsidRPr="001627AA">
        <w:rPr>
          <w:rFonts w:ascii="Times New Roman" w:hAnsi="Times New Roman" w:cs="Times New Roman"/>
          <w:szCs w:val="24"/>
        </w:rPr>
        <w:t xml:space="preserve"> szó</w:t>
      </w:r>
      <w:r w:rsidR="00A95C19" w:rsidRPr="001627AA">
        <w:rPr>
          <w:rFonts w:ascii="Times New Roman" w:hAnsi="Times New Roman" w:cs="Times New Roman"/>
          <w:szCs w:val="24"/>
        </w:rPr>
        <w:t>. A természeti folyamatokat generáló konkrét „különbségek” lényegi meghatározottsága</w:t>
      </w:r>
      <w:r w:rsidR="0051115D" w:rsidRPr="001627AA">
        <w:rPr>
          <w:rFonts w:ascii="Times New Roman" w:hAnsi="Times New Roman" w:cs="Times New Roman"/>
          <w:szCs w:val="24"/>
        </w:rPr>
        <w:t xml:space="preserve">, hogy azok folyamatos „eltűnésben” vannak, s ebből következően nincs realitásuk, hasonlatosan ahhoz, mint a hogy a </w:t>
      </w:r>
      <w:r w:rsidR="006A53C7" w:rsidRPr="001627AA">
        <w:rPr>
          <w:rFonts w:ascii="Times New Roman" w:hAnsi="Times New Roman" w:cs="Times New Roman"/>
          <w:szCs w:val="24"/>
        </w:rPr>
        <w:t>„</w:t>
      </w:r>
      <w:r w:rsidR="0051115D" w:rsidRPr="001627AA">
        <w:rPr>
          <w:rFonts w:ascii="Times New Roman" w:hAnsi="Times New Roman" w:cs="Times New Roman"/>
          <w:szCs w:val="24"/>
        </w:rPr>
        <w:t>most</w:t>
      </w:r>
      <w:r w:rsidR="006A53C7" w:rsidRPr="001627AA">
        <w:rPr>
          <w:rFonts w:ascii="Times New Roman" w:hAnsi="Times New Roman" w:cs="Times New Roman"/>
          <w:szCs w:val="24"/>
        </w:rPr>
        <w:t>”</w:t>
      </w:r>
      <w:r w:rsidR="0051115D" w:rsidRPr="001627AA">
        <w:rPr>
          <w:rFonts w:ascii="Times New Roman" w:hAnsi="Times New Roman" w:cs="Times New Roman"/>
          <w:szCs w:val="24"/>
        </w:rPr>
        <w:t xml:space="preserve"> pillanatnak sincs realitása, hiszen a </w:t>
      </w:r>
      <w:r w:rsidR="00B20D06" w:rsidRPr="001627AA">
        <w:rPr>
          <w:rFonts w:ascii="Times New Roman" w:hAnsi="Times New Roman" w:cs="Times New Roman"/>
          <w:szCs w:val="24"/>
        </w:rPr>
        <w:t>„</w:t>
      </w:r>
      <w:r w:rsidR="0051115D" w:rsidRPr="001627AA">
        <w:rPr>
          <w:rFonts w:ascii="Times New Roman" w:hAnsi="Times New Roman" w:cs="Times New Roman"/>
          <w:szCs w:val="24"/>
        </w:rPr>
        <w:t>most</w:t>
      </w:r>
      <w:r w:rsidR="00B20D06" w:rsidRPr="001627AA">
        <w:rPr>
          <w:rFonts w:ascii="Times New Roman" w:hAnsi="Times New Roman" w:cs="Times New Roman"/>
          <w:szCs w:val="24"/>
        </w:rPr>
        <w:t>”</w:t>
      </w:r>
      <w:r w:rsidR="0051115D" w:rsidRPr="001627AA">
        <w:rPr>
          <w:rFonts w:ascii="Times New Roman" w:hAnsi="Times New Roman" w:cs="Times New Roman"/>
          <w:szCs w:val="24"/>
        </w:rPr>
        <w:t xml:space="preserve"> pillanatok is folyamatos </w:t>
      </w:r>
      <w:r w:rsidR="00365322" w:rsidRPr="001627AA">
        <w:rPr>
          <w:rFonts w:ascii="Times New Roman" w:hAnsi="Times New Roman" w:cs="Times New Roman"/>
          <w:szCs w:val="24"/>
        </w:rPr>
        <w:lastRenderedPageBreak/>
        <w:t>„</w:t>
      </w:r>
      <w:r w:rsidR="0051115D" w:rsidRPr="001627AA">
        <w:rPr>
          <w:rFonts w:ascii="Times New Roman" w:hAnsi="Times New Roman" w:cs="Times New Roman"/>
          <w:szCs w:val="24"/>
        </w:rPr>
        <w:t>eltűnésben”</w:t>
      </w:r>
      <w:r w:rsidR="00365322" w:rsidRPr="001627AA">
        <w:rPr>
          <w:rFonts w:ascii="Times New Roman" w:hAnsi="Times New Roman" w:cs="Times New Roman"/>
          <w:szCs w:val="24"/>
        </w:rPr>
        <w:t xml:space="preserve"> vannak. Az első (típusú) természeti törvények lényegét alkotó „különbség” fogalma tehát ebben az értelemben gondolati absztrakció, amely csak az értelemben ( = a megismerő szubjektumban</w:t>
      </w:r>
      <w:r w:rsidR="00A3081A" w:rsidRPr="001627AA">
        <w:rPr>
          <w:rFonts w:ascii="Times New Roman" w:hAnsi="Times New Roman" w:cs="Times New Roman"/>
          <w:szCs w:val="24"/>
        </w:rPr>
        <w:t xml:space="preserve">) </w:t>
      </w:r>
      <w:r w:rsidR="006A53C7" w:rsidRPr="001627AA">
        <w:rPr>
          <w:rFonts w:ascii="Times New Roman" w:hAnsi="Times New Roman" w:cs="Times New Roman"/>
          <w:szCs w:val="24"/>
        </w:rPr>
        <w:t>van</w:t>
      </w:r>
      <w:r w:rsidR="00A3081A" w:rsidRPr="001627AA">
        <w:rPr>
          <w:rFonts w:ascii="Times New Roman" w:hAnsi="Times New Roman" w:cs="Times New Roman"/>
          <w:szCs w:val="24"/>
        </w:rPr>
        <w:t xml:space="preserve"> magánvalósága szerint</w:t>
      </w:r>
      <w:r w:rsidR="00B65017" w:rsidRPr="001627AA">
        <w:rPr>
          <w:rFonts w:ascii="Times New Roman" w:hAnsi="Times New Roman" w:cs="Times New Roman"/>
          <w:szCs w:val="24"/>
        </w:rPr>
        <w:t>.</w:t>
      </w:r>
      <w:r w:rsidR="00A3081A" w:rsidRPr="001627AA">
        <w:rPr>
          <w:rFonts w:ascii="Times New Roman" w:hAnsi="Times New Roman" w:cs="Times New Roman"/>
          <w:szCs w:val="24"/>
        </w:rPr>
        <w:t xml:space="preserve"> A megismerő szubjektum (értelem) a szakadtalan változás állapotában levő jelenségvilág lényegét </w:t>
      </w:r>
      <w:r w:rsidR="007D60F8" w:rsidRPr="001627AA">
        <w:rPr>
          <w:rFonts w:ascii="Times New Roman" w:hAnsi="Times New Roman" w:cs="Times New Roman"/>
          <w:szCs w:val="24"/>
        </w:rPr>
        <w:t xml:space="preserve">(okát, magyarázatát) </w:t>
      </w:r>
      <w:r w:rsidR="00A3081A" w:rsidRPr="001627AA">
        <w:rPr>
          <w:rFonts w:ascii="Times New Roman" w:hAnsi="Times New Roman" w:cs="Times New Roman"/>
          <w:szCs w:val="24"/>
        </w:rPr>
        <w:t>azonban a</w:t>
      </w:r>
      <w:r w:rsidR="006A53C7" w:rsidRPr="001627AA">
        <w:rPr>
          <w:rFonts w:ascii="Times New Roman" w:hAnsi="Times New Roman" w:cs="Times New Roman"/>
          <w:szCs w:val="24"/>
        </w:rPr>
        <w:t xml:space="preserve">z ezen </w:t>
      </w:r>
      <w:r w:rsidR="00A3081A" w:rsidRPr="001627AA">
        <w:rPr>
          <w:rFonts w:ascii="Times New Roman" w:hAnsi="Times New Roman" w:cs="Times New Roman"/>
          <w:szCs w:val="24"/>
        </w:rPr>
        <w:t xml:space="preserve">törvényekben </w:t>
      </w:r>
      <w:r w:rsidR="007D60F8" w:rsidRPr="001627AA">
        <w:rPr>
          <w:rFonts w:ascii="Times New Roman" w:hAnsi="Times New Roman" w:cs="Times New Roman"/>
          <w:szCs w:val="24"/>
        </w:rPr>
        <w:t xml:space="preserve">„tételezett”, „magával azonosnak maradó” különbségben ismeri fel. </w:t>
      </w:r>
      <w:r w:rsidR="000158AD" w:rsidRPr="001627AA">
        <w:rPr>
          <w:rFonts w:ascii="Times New Roman" w:hAnsi="Times New Roman" w:cs="Times New Roman"/>
          <w:szCs w:val="24"/>
        </w:rPr>
        <w:t>A magával azonosnak maradó különbség teljességgel összehangban van a modern természettudományok álláspontjával, hiszen minden természeti folyamat ( = változás) során mindvégig reálisan fennállnak különbségek az int</w:t>
      </w:r>
      <w:r w:rsidR="00681EEE" w:rsidRPr="001627AA">
        <w:rPr>
          <w:rFonts w:ascii="Times New Roman" w:hAnsi="Times New Roman" w:cs="Times New Roman"/>
          <w:szCs w:val="24"/>
        </w:rPr>
        <w:t>en</w:t>
      </w:r>
      <w:r w:rsidR="000158AD" w:rsidRPr="001627AA">
        <w:rPr>
          <w:rFonts w:ascii="Times New Roman" w:hAnsi="Times New Roman" w:cs="Times New Roman"/>
          <w:szCs w:val="24"/>
        </w:rPr>
        <w:t>zív mennyisé</w:t>
      </w:r>
      <w:r w:rsidR="00681EEE" w:rsidRPr="001627AA">
        <w:rPr>
          <w:rFonts w:ascii="Times New Roman" w:hAnsi="Times New Roman" w:cs="Times New Roman"/>
          <w:szCs w:val="24"/>
        </w:rPr>
        <w:t>ge</w:t>
      </w:r>
      <w:r w:rsidR="000158AD" w:rsidRPr="001627AA">
        <w:rPr>
          <w:rFonts w:ascii="Times New Roman" w:hAnsi="Times New Roman" w:cs="Times New Roman"/>
          <w:szCs w:val="24"/>
        </w:rPr>
        <w:t xml:space="preserve">k konkrét és folyamatosan eltűnő </w:t>
      </w:r>
      <w:r w:rsidR="00E02173" w:rsidRPr="001627AA">
        <w:rPr>
          <w:rFonts w:ascii="Times New Roman" w:hAnsi="Times New Roman" w:cs="Times New Roman"/>
          <w:szCs w:val="24"/>
        </w:rPr>
        <w:t xml:space="preserve">( = változó) </w:t>
      </w:r>
      <w:r w:rsidR="000158AD" w:rsidRPr="001627AA">
        <w:rPr>
          <w:rFonts w:ascii="Times New Roman" w:hAnsi="Times New Roman" w:cs="Times New Roman"/>
          <w:szCs w:val="24"/>
        </w:rPr>
        <w:t xml:space="preserve">értékei között. </w:t>
      </w:r>
      <w:r w:rsidR="00681EEE" w:rsidRPr="001627AA">
        <w:rPr>
          <w:rFonts w:ascii="Times New Roman" w:hAnsi="Times New Roman" w:cs="Times New Roman"/>
          <w:szCs w:val="24"/>
        </w:rPr>
        <w:t xml:space="preserve">A jelenségvilág lényegét tartalmazó törvények „rögzítik” ezeket a különbségeket, de éppen ebből következően </w:t>
      </w:r>
      <w:r w:rsidR="0021333B" w:rsidRPr="001627AA">
        <w:rPr>
          <w:rFonts w:ascii="Times New Roman" w:hAnsi="Times New Roman" w:cs="Times New Roman"/>
          <w:szCs w:val="24"/>
        </w:rPr>
        <w:t>statikussá válnak, abban az értelemben, hogy nem adnak választ, magyarázatot arra a kérdésre, hogy mi van akkor, „azután”, ha minden különbség kiegyenlítődik a természetben</w:t>
      </w:r>
      <w:r w:rsidR="00E560DF" w:rsidRPr="001627AA">
        <w:rPr>
          <w:rFonts w:ascii="Times New Roman" w:hAnsi="Times New Roman" w:cs="Times New Roman"/>
          <w:szCs w:val="24"/>
        </w:rPr>
        <w:t>?</w:t>
      </w:r>
      <w:r w:rsidR="00E560DF" w:rsidRPr="001627AA">
        <w:rPr>
          <w:rStyle w:val="Lbjegyzet-hivatkozs"/>
          <w:rFonts w:ascii="Times New Roman" w:hAnsi="Times New Roman" w:cs="Times New Roman"/>
          <w:szCs w:val="24"/>
        </w:rPr>
        <w:footnoteReference w:id="3"/>
      </w:r>
      <w:r w:rsidR="00E560DF" w:rsidRPr="001627AA">
        <w:rPr>
          <w:rFonts w:ascii="Times New Roman" w:hAnsi="Times New Roman" w:cs="Times New Roman"/>
          <w:szCs w:val="24"/>
        </w:rPr>
        <w:t xml:space="preserve"> </w:t>
      </w:r>
      <w:r w:rsidR="0021333B" w:rsidRPr="001627AA">
        <w:rPr>
          <w:rFonts w:ascii="Times New Roman" w:hAnsi="Times New Roman" w:cs="Times New Roman"/>
          <w:szCs w:val="24"/>
        </w:rPr>
        <w:t xml:space="preserve">Hegel ezt úgy fogalmazza meg, hogy </w:t>
      </w:r>
      <w:r w:rsidR="00972A36" w:rsidRPr="001627AA">
        <w:rPr>
          <w:rFonts w:ascii="Times New Roman" w:hAnsi="Times New Roman" w:cs="Times New Roman"/>
          <w:szCs w:val="24"/>
        </w:rPr>
        <w:t xml:space="preserve">ezek a törvények </w:t>
      </w:r>
      <w:r w:rsidR="0021333B" w:rsidRPr="001627AA">
        <w:rPr>
          <w:rFonts w:ascii="Times New Roman" w:hAnsi="Times New Roman" w:cs="Times New Roman"/>
          <w:szCs w:val="24"/>
        </w:rPr>
        <w:t>híján vannak a változ</w:t>
      </w:r>
      <w:r w:rsidR="00B54C8D" w:rsidRPr="001627AA">
        <w:rPr>
          <w:rFonts w:ascii="Times New Roman" w:hAnsi="Times New Roman" w:cs="Times New Roman"/>
          <w:szCs w:val="24"/>
        </w:rPr>
        <w:t>á</w:t>
      </w:r>
      <w:r w:rsidR="0021333B" w:rsidRPr="001627AA">
        <w:rPr>
          <w:rFonts w:ascii="Times New Roman" w:hAnsi="Times New Roman" w:cs="Times New Roman"/>
          <w:szCs w:val="24"/>
        </w:rPr>
        <w:t>s elvének.</w:t>
      </w:r>
      <w:r w:rsidR="00B54C8D" w:rsidRPr="001627AA">
        <w:rPr>
          <w:rFonts w:ascii="Times New Roman" w:hAnsi="Times New Roman" w:cs="Times New Roman"/>
          <w:szCs w:val="24"/>
        </w:rPr>
        <w:t xml:space="preserve"> Végső sor</w:t>
      </w:r>
      <w:r w:rsidR="006A0F09" w:rsidRPr="001627AA">
        <w:rPr>
          <w:rFonts w:ascii="Times New Roman" w:hAnsi="Times New Roman" w:cs="Times New Roman"/>
          <w:szCs w:val="24"/>
        </w:rPr>
        <w:t>o</w:t>
      </w:r>
      <w:r w:rsidR="00B54C8D" w:rsidRPr="001627AA">
        <w:rPr>
          <w:rFonts w:ascii="Times New Roman" w:hAnsi="Times New Roman" w:cs="Times New Roman"/>
          <w:szCs w:val="24"/>
        </w:rPr>
        <w:t>n tehát nem magyarázzák meg a természet szakadatlan, folyamatos változását, mozgását. Ezen ellentmondás feloldásá</w:t>
      </w:r>
      <w:r w:rsidR="006A0F09" w:rsidRPr="001627AA">
        <w:rPr>
          <w:rFonts w:ascii="Times New Roman" w:hAnsi="Times New Roman" w:cs="Times New Roman"/>
          <w:szCs w:val="24"/>
        </w:rPr>
        <w:t>ra vezeti be Hegel a „második (típusú) törvény</w:t>
      </w:r>
      <w:r w:rsidR="005554DE" w:rsidRPr="001627AA">
        <w:rPr>
          <w:rFonts w:ascii="Times New Roman" w:hAnsi="Times New Roman" w:cs="Times New Roman"/>
          <w:szCs w:val="24"/>
        </w:rPr>
        <w:t>”</w:t>
      </w:r>
      <w:r w:rsidR="006A0F09" w:rsidRPr="001627AA">
        <w:rPr>
          <w:rFonts w:ascii="Times New Roman" w:hAnsi="Times New Roman" w:cs="Times New Roman"/>
          <w:szCs w:val="24"/>
        </w:rPr>
        <w:t xml:space="preserve"> fogalmát, amely éppen ellentéte (minden vonatkozásban) az „első (típusú) törvényekben</w:t>
      </w:r>
      <w:r w:rsidR="005554DE" w:rsidRPr="001627AA">
        <w:rPr>
          <w:rFonts w:ascii="Times New Roman" w:hAnsi="Times New Roman" w:cs="Times New Roman"/>
          <w:szCs w:val="24"/>
        </w:rPr>
        <w:t>”</w:t>
      </w:r>
      <w:r w:rsidR="006A0F09" w:rsidRPr="001627AA">
        <w:rPr>
          <w:rFonts w:ascii="Times New Roman" w:hAnsi="Times New Roman" w:cs="Times New Roman"/>
          <w:szCs w:val="24"/>
        </w:rPr>
        <w:t xml:space="preserve"> foglaltaknak. </w:t>
      </w:r>
      <w:r w:rsidR="00507CA2" w:rsidRPr="001627AA">
        <w:rPr>
          <w:rFonts w:ascii="Times New Roman" w:hAnsi="Times New Roman" w:cs="Times New Roman"/>
          <w:szCs w:val="24"/>
        </w:rPr>
        <w:t xml:space="preserve">Hegel úgy fogalmaz, hogy az ilyen típusú törvények „megfordítottjai” az „első típusú törvényeknek”. </w:t>
      </w:r>
      <w:r w:rsidR="00534EB3" w:rsidRPr="001627AA">
        <w:rPr>
          <w:rFonts w:ascii="Times New Roman" w:hAnsi="Times New Roman" w:cs="Times New Roman"/>
          <w:szCs w:val="24"/>
        </w:rPr>
        <w:t xml:space="preserve">Ezek a törvények magukban foglalják következésképpen a változás elvét, teljes körű magyarázatot adnak a </w:t>
      </w:r>
      <w:r w:rsidR="008F0939" w:rsidRPr="001627AA">
        <w:rPr>
          <w:rFonts w:ascii="Times New Roman" w:hAnsi="Times New Roman" w:cs="Times New Roman"/>
          <w:szCs w:val="24"/>
        </w:rPr>
        <w:t xml:space="preserve">természeti folyamatokra, változásokra. És – összhangban a hegeli dialektikus </w:t>
      </w:r>
      <w:r w:rsidR="005C2A3D" w:rsidRPr="001627AA">
        <w:rPr>
          <w:rFonts w:ascii="Times New Roman" w:hAnsi="Times New Roman" w:cs="Times New Roman"/>
          <w:szCs w:val="24"/>
        </w:rPr>
        <w:t>folyamat</w:t>
      </w:r>
      <w:r w:rsidR="008F0939" w:rsidRPr="001627AA">
        <w:rPr>
          <w:rFonts w:ascii="Times New Roman" w:hAnsi="Times New Roman" w:cs="Times New Roman"/>
          <w:szCs w:val="24"/>
        </w:rPr>
        <w:t xml:space="preserve"> elvével </w:t>
      </w:r>
      <w:r w:rsidR="005C2A3D" w:rsidRPr="001627AA">
        <w:rPr>
          <w:rFonts w:ascii="Times New Roman" w:hAnsi="Times New Roman" w:cs="Times New Roman"/>
          <w:szCs w:val="24"/>
        </w:rPr>
        <w:t>–</w:t>
      </w:r>
      <w:r w:rsidR="009A3651" w:rsidRPr="001627AA">
        <w:rPr>
          <w:rFonts w:ascii="Times New Roman" w:hAnsi="Times New Roman" w:cs="Times New Roman"/>
          <w:szCs w:val="24"/>
        </w:rPr>
        <w:t>a felismert ellentmondás magasabb szintű tagadásaként (vagyis</w:t>
      </w:r>
      <w:r w:rsidR="005C2A3D" w:rsidRPr="001627AA">
        <w:rPr>
          <w:rFonts w:ascii="Times New Roman" w:hAnsi="Times New Roman" w:cs="Times New Roman"/>
          <w:szCs w:val="24"/>
        </w:rPr>
        <w:t xml:space="preserve"> szintézis</w:t>
      </w:r>
      <w:r w:rsidR="005554DE" w:rsidRPr="001627AA">
        <w:rPr>
          <w:rFonts w:ascii="Times New Roman" w:hAnsi="Times New Roman" w:cs="Times New Roman"/>
          <w:szCs w:val="24"/>
        </w:rPr>
        <w:t>eként</w:t>
      </w:r>
      <w:r w:rsidR="005C2A3D" w:rsidRPr="001627AA">
        <w:rPr>
          <w:rFonts w:ascii="Times New Roman" w:hAnsi="Times New Roman" w:cs="Times New Roman"/>
          <w:szCs w:val="24"/>
        </w:rPr>
        <w:t xml:space="preserve">) </w:t>
      </w:r>
      <w:r w:rsidR="009A3651" w:rsidRPr="001627AA">
        <w:rPr>
          <w:rFonts w:ascii="Times New Roman" w:hAnsi="Times New Roman" w:cs="Times New Roman"/>
          <w:szCs w:val="24"/>
        </w:rPr>
        <w:t>feloldják a korábbi ellentmondást</w:t>
      </w:r>
      <w:r w:rsidR="005554DE" w:rsidRPr="001627AA">
        <w:rPr>
          <w:rFonts w:ascii="Times New Roman" w:hAnsi="Times New Roman" w:cs="Times New Roman"/>
          <w:szCs w:val="24"/>
        </w:rPr>
        <w:t>.</w:t>
      </w:r>
      <w:r w:rsidR="009A3651" w:rsidRPr="001627AA">
        <w:rPr>
          <w:rFonts w:ascii="Times New Roman" w:hAnsi="Times New Roman" w:cs="Times New Roman"/>
          <w:szCs w:val="24"/>
        </w:rPr>
        <w:t xml:space="preserve"> Hegel azonban nem egyszerűen arról beszél, hogy a </w:t>
      </w:r>
      <w:r w:rsidR="00646A14" w:rsidRPr="001627AA">
        <w:rPr>
          <w:rFonts w:ascii="Times New Roman" w:hAnsi="Times New Roman" w:cs="Times New Roman"/>
          <w:szCs w:val="24"/>
        </w:rPr>
        <w:t>„</w:t>
      </w:r>
      <w:r w:rsidR="009A3651" w:rsidRPr="001627AA">
        <w:rPr>
          <w:rFonts w:ascii="Times New Roman" w:hAnsi="Times New Roman" w:cs="Times New Roman"/>
          <w:szCs w:val="24"/>
        </w:rPr>
        <w:t>megfordított világ</w:t>
      </w:r>
      <w:r w:rsidR="00646A14" w:rsidRPr="001627AA">
        <w:rPr>
          <w:rFonts w:ascii="Times New Roman" w:hAnsi="Times New Roman" w:cs="Times New Roman"/>
          <w:szCs w:val="24"/>
        </w:rPr>
        <w:t>”-ban (vagyis a második érzékfeletti világban</w:t>
      </w:r>
      <w:r w:rsidR="000B1072" w:rsidRPr="001627AA">
        <w:rPr>
          <w:rFonts w:ascii="Times New Roman" w:hAnsi="Times New Roman" w:cs="Times New Roman"/>
          <w:szCs w:val="24"/>
        </w:rPr>
        <w:t>)</w:t>
      </w:r>
      <w:r w:rsidR="00646A14" w:rsidRPr="001627AA">
        <w:rPr>
          <w:rFonts w:ascii="Times New Roman" w:hAnsi="Times New Roman" w:cs="Times New Roman"/>
          <w:szCs w:val="24"/>
        </w:rPr>
        <w:t xml:space="preserve"> minden az ellentéte az előbbiekben említetteknek. Az állításának a lényege az, hogy ez az ellentétesség nem valamivel „szembeni”, attól különálló, attól elválasztott ellentétességként létezik, </w:t>
      </w:r>
      <w:r w:rsidR="005E44BC" w:rsidRPr="001627AA">
        <w:rPr>
          <w:rFonts w:ascii="Times New Roman" w:hAnsi="Times New Roman" w:cs="Times New Roman"/>
          <w:szCs w:val="24"/>
        </w:rPr>
        <w:t>aminek külön „</w:t>
      </w:r>
      <w:r w:rsidR="000B1072" w:rsidRPr="001627AA">
        <w:rPr>
          <w:rFonts w:ascii="Times New Roman" w:hAnsi="Times New Roman" w:cs="Times New Roman"/>
          <w:szCs w:val="24"/>
        </w:rPr>
        <w:t xml:space="preserve">hordozója” </w:t>
      </w:r>
      <w:r w:rsidR="005E44BC" w:rsidRPr="001627AA">
        <w:rPr>
          <w:rFonts w:ascii="Times New Roman" w:hAnsi="Times New Roman" w:cs="Times New Roman"/>
          <w:szCs w:val="24"/>
        </w:rPr>
        <w:t xml:space="preserve">van, </w:t>
      </w:r>
      <w:r w:rsidR="00646A14" w:rsidRPr="001627AA">
        <w:rPr>
          <w:rFonts w:ascii="Times New Roman" w:hAnsi="Times New Roman" w:cs="Times New Roman"/>
          <w:szCs w:val="24"/>
        </w:rPr>
        <w:t xml:space="preserve">hanem </w:t>
      </w:r>
      <w:r w:rsidR="005E44BC" w:rsidRPr="001627AA">
        <w:rPr>
          <w:rFonts w:ascii="Times New Roman" w:hAnsi="Times New Roman" w:cs="Times New Roman"/>
          <w:szCs w:val="24"/>
        </w:rPr>
        <w:t>a dolgokban (értsd a természeti entitásokban</w:t>
      </w:r>
      <w:r w:rsidR="000B1072" w:rsidRPr="001627AA">
        <w:rPr>
          <w:rFonts w:ascii="Times New Roman" w:hAnsi="Times New Roman" w:cs="Times New Roman"/>
          <w:szCs w:val="24"/>
        </w:rPr>
        <w:t xml:space="preserve">) </w:t>
      </w:r>
      <w:r w:rsidR="005E44BC" w:rsidRPr="001627AA">
        <w:rPr>
          <w:rFonts w:ascii="Times New Roman" w:hAnsi="Times New Roman" w:cs="Times New Roman"/>
          <w:szCs w:val="24"/>
        </w:rPr>
        <w:t xml:space="preserve">önmagukban, nem különválasztottan van jelen. A </w:t>
      </w:r>
      <w:r w:rsidR="00F35F4C" w:rsidRPr="001627AA">
        <w:rPr>
          <w:rFonts w:ascii="Times New Roman" w:hAnsi="Times New Roman" w:cs="Times New Roman"/>
          <w:szCs w:val="24"/>
        </w:rPr>
        <w:t>meglehetősen elvont gondolatmenetre k</w:t>
      </w:r>
      <w:r w:rsidR="00A91B0F" w:rsidRPr="001627AA">
        <w:rPr>
          <w:rFonts w:ascii="Times New Roman" w:hAnsi="Times New Roman" w:cs="Times New Roman"/>
          <w:szCs w:val="24"/>
        </w:rPr>
        <w:t>ésőbb Hegel a Természetfilozófia” című művében</w:t>
      </w:r>
      <w:r w:rsidR="00F35F4C" w:rsidRPr="001627AA">
        <w:rPr>
          <w:rFonts w:ascii="Times New Roman" w:hAnsi="Times New Roman" w:cs="Times New Roman"/>
          <w:szCs w:val="24"/>
        </w:rPr>
        <w:t xml:space="preserve"> csodás példát említ. A mágnes példájával magyarázza (szemlélteti) ezt a lényegi és zseniális gondolatot. Azt még mindenki megérti, hogy a mágnes északi pólusa csak a déli pólusra való vonatkozással bír értelemmel. De azt már kevesen értik meg, hogy az északi és a déli pólus (= az ellentét) nem külön-külön létezik. Ha végtelenségig daraboljuk a mágnest</w:t>
      </w:r>
      <w:r w:rsidR="00A91B0F" w:rsidRPr="001627AA">
        <w:rPr>
          <w:rFonts w:ascii="Times New Roman" w:hAnsi="Times New Roman" w:cs="Times New Roman"/>
          <w:szCs w:val="24"/>
        </w:rPr>
        <w:t>,</w:t>
      </w:r>
      <w:r w:rsidR="000B1072" w:rsidRPr="001627AA">
        <w:rPr>
          <w:rFonts w:ascii="Times New Roman" w:hAnsi="Times New Roman" w:cs="Times New Roman"/>
          <w:szCs w:val="24"/>
        </w:rPr>
        <w:t xml:space="preserve"> </w:t>
      </w:r>
      <w:r w:rsidR="000D6D5F" w:rsidRPr="001627AA">
        <w:rPr>
          <w:rFonts w:ascii="Times New Roman" w:hAnsi="Times New Roman" w:cs="Times New Roman"/>
          <w:szCs w:val="24"/>
        </w:rPr>
        <w:t xml:space="preserve">akkor is mindig újabb és újabb kétpólusú mágneseket kapunk. A dolgok (természeti entitások) önmagukban hordják az ellentmondást. Ez a megfordított világ, mint gondolati konstrukció, fogalom lényege. </w:t>
      </w:r>
      <w:r w:rsidR="00C33300" w:rsidRPr="001627AA">
        <w:rPr>
          <w:rFonts w:ascii="Times New Roman" w:hAnsi="Times New Roman" w:cs="Times New Roman"/>
          <w:szCs w:val="24"/>
        </w:rPr>
        <w:t>A hegeli gondolatmenetnek lényegi további konklúziója az, hogy az eddigiekben tárgyal</w:t>
      </w:r>
      <w:r w:rsidR="0081420B" w:rsidRPr="001627AA">
        <w:rPr>
          <w:rFonts w:ascii="Times New Roman" w:hAnsi="Times New Roman" w:cs="Times New Roman"/>
          <w:szCs w:val="24"/>
        </w:rPr>
        <w:t>t</w:t>
      </w:r>
      <w:r w:rsidR="00C33300" w:rsidRPr="001627AA">
        <w:rPr>
          <w:rFonts w:ascii="Times New Roman" w:hAnsi="Times New Roman" w:cs="Times New Roman"/>
          <w:szCs w:val="24"/>
        </w:rPr>
        <w:t xml:space="preserve"> jelenségvilág, </w:t>
      </w:r>
      <w:r w:rsidR="0081420B" w:rsidRPr="001627AA">
        <w:rPr>
          <w:rFonts w:ascii="Times New Roman" w:hAnsi="Times New Roman" w:cs="Times New Roman"/>
          <w:szCs w:val="24"/>
        </w:rPr>
        <w:t xml:space="preserve">az </w:t>
      </w:r>
      <w:r w:rsidR="00C33300" w:rsidRPr="001627AA">
        <w:rPr>
          <w:rFonts w:ascii="Times New Roman" w:hAnsi="Times New Roman" w:cs="Times New Roman"/>
          <w:szCs w:val="24"/>
        </w:rPr>
        <w:t>első és második érzékfeletti világ nem különálló, egymást kizáró valamiként léteznek, hanem egyetlen dolog „létezik”, ezek lényegi azonossága</w:t>
      </w:r>
      <w:r w:rsidR="000D361D" w:rsidRPr="001627AA">
        <w:rPr>
          <w:rFonts w:ascii="Times New Roman" w:hAnsi="Times New Roman" w:cs="Times New Roman"/>
          <w:szCs w:val="24"/>
        </w:rPr>
        <w:t>.</w:t>
      </w:r>
      <w:r w:rsidR="00C33300" w:rsidRPr="001627AA">
        <w:rPr>
          <w:rFonts w:ascii="Times New Roman" w:hAnsi="Times New Roman" w:cs="Times New Roman"/>
          <w:szCs w:val="24"/>
        </w:rPr>
        <w:t xml:space="preserve"> Hegel e</w:t>
      </w:r>
      <w:r w:rsidR="000D361D" w:rsidRPr="001627AA">
        <w:rPr>
          <w:rFonts w:ascii="Times New Roman" w:hAnsi="Times New Roman" w:cs="Times New Roman"/>
          <w:szCs w:val="24"/>
        </w:rPr>
        <w:t>bben a részben, ugyanitt magyarázza meg a</w:t>
      </w:r>
      <w:r w:rsidR="00C33300" w:rsidRPr="001627AA">
        <w:rPr>
          <w:rFonts w:ascii="Times New Roman" w:hAnsi="Times New Roman" w:cs="Times New Roman"/>
          <w:szCs w:val="24"/>
        </w:rPr>
        <w:t xml:space="preserve"> </w:t>
      </w:r>
      <w:r w:rsidR="000D361D" w:rsidRPr="001627AA">
        <w:rPr>
          <w:rFonts w:ascii="Times New Roman" w:hAnsi="Times New Roman" w:cs="Times New Roman"/>
          <w:szCs w:val="24"/>
        </w:rPr>
        <w:t>gondolati rendszere egészének megértése szempontjá</w:t>
      </w:r>
      <w:r w:rsidR="005D64CE" w:rsidRPr="001627AA">
        <w:rPr>
          <w:rFonts w:ascii="Times New Roman" w:hAnsi="Times New Roman" w:cs="Times New Roman"/>
          <w:szCs w:val="24"/>
        </w:rPr>
        <w:t xml:space="preserve">ból alapvető fontosságú tételét, miszerint </w:t>
      </w:r>
      <w:r w:rsidR="00D02400" w:rsidRPr="001627AA">
        <w:rPr>
          <w:rFonts w:ascii="Times New Roman" w:hAnsi="Times New Roman" w:cs="Times New Roman"/>
          <w:i/>
          <w:szCs w:val="24"/>
        </w:rPr>
        <w:t>„…minden azon múlik, hogy az igazat ne csak</w:t>
      </w:r>
      <w:r w:rsidR="001323D1" w:rsidRPr="001627AA">
        <w:rPr>
          <w:rFonts w:ascii="Times New Roman" w:hAnsi="Times New Roman" w:cs="Times New Roman"/>
          <w:i/>
          <w:szCs w:val="24"/>
        </w:rPr>
        <w:t>,</w:t>
      </w:r>
      <w:r w:rsidR="00D02400" w:rsidRPr="001627AA">
        <w:rPr>
          <w:rFonts w:ascii="Times New Roman" w:hAnsi="Times New Roman" w:cs="Times New Roman"/>
          <w:i/>
          <w:szCs w:val="24"/>
        </w:rPr>
        <w:t xml:space="preserve"> mint szubsztanciát, hanem éppannyira</w:t>
      </w:r>
      <w:r w:rsidR="001323D1" w:rsidRPr="001627AA">
        <w:rPr>
          <w:rFonts w:ascii="Times New Roman" w:hAnsi="Times New Roman" w:cs="Times New Roman"/>
          <w:i/>
          <w:szCs w:val="24"/>
        </w:rPr>
        <w:t>,</w:t>
      </w:r>
      <w:r w:rsidR="00D02400" w:rsidRPr="001627AA">
        <w:rPr>
          <w:rFonts w:ascii="Times New Roman" w:hAnsi="Times New Roman" w:cs="Times New Roman"/>
          <w:i/>
          <w:szCs w:val="24"/>
        </w:rPr>
        <w:t xml:space="preserve"> mint szubjektumot is fogjuk fel és fejezzük ki.</w:t>
      </w:r>
      <w:r w:rsidR="00D02400" w:rsidRPr="001627AA">
        <w:rPr>
          <w:rFonts w:ascii="Times New Roman" w:hAnsi="Times New Roman" w:cs="Times New Roman"/>
          <w:szCs w:val="24"/>
        </w:rPr>
        <w:t>”</w:t>
      </w:r>
      <w:r w:rsidR="000D6D5F" w:rsidRPr="001627AA">
        <w:rPr>
          <w:rFonts w:ascii="Times New Roman" w:hAnsi="Times New Roman" w:cs="Times New Roman"/>
          <w:szCs w:val="24"/>
        </w:rPr>
        <w:t xml:space="preserve"> </w:t>
      </w:r>
      <w:r w:rsidR="00D02400" w:rsidRPr="001627AA">
        <w:rPr>
          <w:rFonts w:ascii="Times New Roman" w:hAnsi="Times New Roman" w:cs="Times New Roman"/>
          <w:szCs w:val="24"/>
        </w:rPr>
        <w:t>(Hegel 1979a, 17) És i</w:t>
      </w:r>
      <w:r w:rsidR="00EB73B0" w:rsidRPr="001627AA">
        <w:rPr>
          <w:rFonts w:ascii="Times New Roman" w:hAnsi="Times New Roman" w:cs="Times New Roman"/>
          <w:szCs w:val="24"/>
        </w:rPr>
        <w:t xml:space="preserve">tt kerül sor annak logikai levezetésére, hogy az értelemben a vele szemben álló tárgyról kialakított fogalom tartalma és a tárgy lényegét (bensőjét) kifejező fogalom egy és ugyanaz, </w:t>
      </w:r>
      <w:r w:rsidR="00ED2BDC" w:rsidRPr="001627AA">
        <w:rPr>
          <w:rFonts w:ascii="Times New Roman" w:hAnsi="Times New Roman" w:cs="Times New Roman"/>
          <w:szCs w:val="24"/>
        </w:rPr>
        <w:t xml:space="preserve">azaz a tárgy belsője elől elhúzódott az azt elfedő függöny és </w:t>
      </w:r>
      <w:r w:rsidR="00EE4DFB" w:rsidRPr="001627AA">
        <w:rPr>
          <w:rFonts w:ascii="Times New Roman" w:hAnsi="Times New Roman" w:cs="Times New Roman"/>
          <w:szCs w:val="24"/>
        </w:rPr>
        <w:t xml:space="preserve">a vele szemben álló tárgyban (Gegenstand!) </w:t>
      </w:r>
      <w:r w:rsidR="00ED2BDC" w:rsidRPr="001627AA">
        <w:rPr>
          <w:rFonts w:ascii="Times New Roman" w:hAnsi="Times New Roman" w:cs="Times New Roman"/>
          <w:i/>
          <w:szCs w:val="24"/>
        </w:rPr>
        <w:t>„</w:t>
      </w:r>
      <w:r w:rsidR="0010060B" w:rsidRPr="001627AA">
        <w:rPr>
          <w:rFonts w:ascii="Times New Roman" w:hAnsi="Times New Roman" w:cs="Times New Roman"/>
          <w:i/>
          <w:szCs w:val="24"/>
        </w:rPr>
        <w:t>…ténylegesen az értelem csak önmagát tapasztalja.</w:t>
      </w:r>
      <w:r w:rsidR="0010060B" w:rsidRPr="001627AA">
        <w:rPr>
          <w:rFonts w:ascii="Times New Roman" w:hAnsi="Times New Roman" w:cs="Times New Roman"/>
          <w:szCs w:val="24"/>
        </w:rPr>
        <w:t xml:space="preserve">” (Hegel 1979a, 94) E lényegi kérdések tárgyalása, éppen úgy, mint az itt bevezetett végtelenség fogalmának a tárgyalása azonban a sorozat további </w:t>
      </w:r>
      <w:r w:rsidR="00B92029" w:rsidRPr="001627AA">
        <w:rPr>
          <w:rFonts w:ascii="Times New Roman" w:hAnsi="Times New Roman" w:cs="Times New Roman"/>
          <w:szCs w:val="24"/>
        </w:rPr>
        <w:t>részeinek</w:t>
      </w:r>
      <w:r w:rsidR="0010060B" w:rsidRPr="001627AA">
        <w:rPr>
          <w:rFonts w:ascii="Times New Roman" w:hAnsi="Times New Roman" w:cs="Times New Roman"/>
          <w:szCs w:val="24"/>
        </w:rPr>
        <w:t xml:space="preserve"> a tárgya. </w:t>
      </w:r>
    </w:p>
    <w:p w:rsidR="0010060B" w:rsidRPr="001627AA" w:rsidRDefault="0010060B" w:rsidP="0010060B">
      <w:pPr>
        <w:rPr>
          <w:rFonts w:ascii="Times New Roman" w:hAnsi="Times New Roman" w:cs="Times New Roman"/>
          <w:szCs w:val="24"/>
        </w:rPr>
      </w:pPr>
    </w:p>
    <w:p w:rsidR="0015077E" w:rsidRPr="001627AA" w:rsidRDefault="0015077E" w:rsidP="0010060B">
      <w:pPr>
        <w:rPr>
          <w:rFonts w:ascii="Times New Roman" w:hAnsi="Times New Roman" w:cs="Times New Roman"/>
          <w:szCs w:val="24"/>
        </w:rPr>
      </w:pPr>
    </w:p>
    <w:p w:rsidR="0015077E" w:rsidRPr="001627AA" w:rsidRDefault="0015077E" w:rsidP="0010060B">
      <w:pPr>
        <w:rPr>
          <w:rFonts w:ascii="Times New Roman" w:hAnsi="Times New Roman" w:cs="Times New Roman"/>
          <w:szCs w:val="24"/>
        </w:rPr>
      </w:pPr>
    </w:p>
    <w:p w:rsidR="0015077E" w:rsidRPr="001627AA" w:rsidRDefault="0015077E" w:rsidP="0010060B">
      <w:pPr>
        <w:rPr>
          <w:rFonts w:ascii="Times New Roman" w:hAnsi="Times New Roman" w:cs="Times New Roman"/>
          <w:szCs w:val="24"/>
        </w:rPr>
      </w:pPr>
    </w:p>
    <w:p w:rsidR="0015077E" w:rsidRPr="001627AA" w:rsidRDefault="0015077E" w:rsidP="0010060B">
      <w:pPr>
        <w:rPr>
          <w:rFonts w:ascii="Times New Roman" w:hAnsi="Times New Roman" w:cs="Times New Roman"/>
          <w:szCs w:val="24"/>
        </w:rPr>
      </w:pPr>
      <w:r w:rsidRPr="001627AA">
        <w:rPr>
          <w:rFonts w:ascii="Times New Roman" w:hAnsi="Times New Roman" w:cs="Times New Roman"/>
          <w:szCs w:val="24"/>
        </w:rPr>
        <w:lastRenderedPageBreak/>
        <w:t>Forrásjegyzék</w:t>
      </w:r>
    </w:p>
    <w:p w:rsidR="0015077E" w:rsidRPr="001627AA" w:rsidRDefault="0015077E" w:rsidP="0010060B">
      <w:pPr>
        <w:rPr>
          <w:rFonts w:ascii="Times New Roman" w:hAnsi="Times New Roman" w:cs="Times New Roman"/>
          <w:szCs w:val="24"/>
        </w:rPr>
      </w:pPr>
    </w:p>
    <w:p w:rsidR="00C15740" w:rsidRPr="001627AA" w:rsidRDefault="00C15740" w:rsidP="00C15740">
      <w:pPr>
        <w:jc w:val="left"/>
        <w:rPr>
          <w:rFonts w:ascii="Times New Roman" w:eastAsiaTheme="minorEastAsia" w:hAnsi="Times New Roman" w:cs="Times New Roman"/>
          <w:szCs w:val="24"/>
        </w:rPr>
      </w:pPr>
      <w:r w:rsidRPr="001627AA">
        <w:rPr>
          <w:rFonts w:ascii="Times New Roman" w:eastAsiaTheme="minorEastAsia" w:hAnsi="Times New Roman" w:cs="Times New Roman"/>
          <w:szCs w:val="24"/>
        </w:rPr>
        <w:t>Hegel, G. W. Fr. 1979a. A szellem fenomenológiája. Ford. Szemere Samu. Akadémiai Kiadó, Budapest.</w:t>
      </w:r>
    </w:p>
    <w:p w:rsidR="00C15740" w:rsidRPr="001627AA" w:rsidRDefault="00C15740" w:rsidP="00C15740">
      <w:pPr>
        <w:jc w:val="left"/>
        <w:rPr>
          <w:rFonts w:ascii="Times New Roman" w:eastAsiaTheme="minorEastAsia" w:hAnsi="Times New Roman" w:cs="Times New Roman"/>
          <w:szCs w:val="24"/>
        </w:rPr>
      </w:pPr>
      <w:r w:rsidRPr="001627AA">
        <w:rPr>
          <w:rFonts w:ascii="Times New Roman" w:eastAsiaTheme="minorEastAsia" w:hAnsi="Times New Roman" w:cs="Times New Roman"/>
          <w:szCs w:val="24"/>
        </w:rPr>
        <w:t>Hegel, G. W. Fr. 1979b. A filozófiai tudományok enciklopédiájának alapvonalai. Második rész. A természetfilozófia. Ford. Szemere Samu. Akadémiai Kiadó, Budapest.</w:t>
      </w:r>
    </w:p>
    <w:p w:rsidR="0015077E" w:rsidRPr="001627AA" w:rsidRDefault="0015077E" w:rsidP="0010060B">
      <w:pPr>
        <w:rPr>
          <w:rFonts w:ascii="Times New Roman" w:hAnsi="Times New Roman" w:cs="Times New Roman"/>
          <w:szCs w:val="24"/>
        </w:rPr>
      </w:pPr>
    </w:p>
    <w:p w:rsidR="0010060B" w:rsidRPr="001627AA" w:rsidRDefault="0010060B" w:rsidP="0010060B">
      <w:pPr>
        <w:rPr>
          <w:rFonts w:ascii="Times New Roman" w:hAnsi="Times New Roman" w:cs="Times New Roman"/>
          <w:szCs w:val="24"/>
        </w:rPr>
      </w:pPr>
      <w:r w:rsidRPr="001627AA">
        <w:rPr>
          <w:rFonts w:ascii="Times New Roman" w:hAnsi="Times New Roman" w:cs="Times New Roman"/>
          <w:szCs w:val="24"/>
        </w:rPr>
        <w:t xml:space="preserve"> </w:t>
      </w:r>
    </w:p>
    <w:p w:rsidR="00E01874" w:rsidRPr="001627AA" w:rsidRDefault="00E01874">
      <w:pPr>
        <w:rPr>
          <w:szCs w:val="24"/>
        </w:rPr>
      </w:pPr>
    </w:p>
    <w:sectPr w:rsidR="00E01874" w:rsidRPr="00162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9C" w:rsidRDefault="007E439C" w:rsidP="00950558">
      <w:r>
        <w:separator/>
      </w:r>
    </w:p>
  </w:endnote>
  <w:endnote w:type="continuationSeparator" w:id="0">
    <w:p w:rsidR="007E439C" w:rsidRDefault="007E439C" w:rsidP="0095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74915"/>
      <w:docPartObj>
        <w:docPartGallery w:val="Page Numbers (Bottom of Page)"/>
        <w:docPartUnique/>
      </w:docPartObj>
    </w:sdtPr>
    <w:sdtEndPr/>
    <w:sdtContent>
      <w:p w:rsidR="007E439C" w:rsidRDefault="007E439C">
        <w:pPr>
          <w:pStyle w:val="llb"/>
          <w:jc w:val="center"/>
        </w:pPr>
        <w:r>
          <w:fldChar w:fldCharType="begin"/>
        </w:r>
        <w:r>
          <w:instrText>PAGE   \* MERGEFORMAT</w:instrText>
        </w:r>
        <w:r>
          <w:fldChar w:fldCharType="separate"/>
        </w:r>
        <w:r w:rsidR="001E30F1">
          <w:rPr>
            <w:noProof/>
          </w:rPr>
          <w:t>1</w:t>
        </w:r>
        <w:r>
          <w:fldChar w:fldCharType="end"/>
        </w:r>
      </w:p>
    </w:sdtContent>
  </w:sdt>
  <w:p w:rsidR="007E439C" w:rsidRDefault="007E439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9C" w:rsidRDefault="007E439C" w:rsidP="00950558">
      <w:r>
        <w:separator/>
      </w:r>
    </w:p>
  </w:footnote>
  <w:footnote w:type="continuationSeparator" w:id="0">
    <w:p w:rsidR="007E439C" w:rsidRDefault="007E439C" w:rsidP="00950558">
      <w:r>
        <w:continuationSeparator/>
      </w:r>
    </w:p>
  </w:footnote>
  <w:footnote w:id="1">
    <w:p w:rsidR="007E439C" w:rsidRPr="00146E5C" w:rsidRDefault="007E439C" w:rsidP="00950558">
      <w:pPr>
        <w:rPr>
          <w:rFonts w:asciiTheme="minorHAnsi" w:hAnsiTheme="minorHAnsi"/>
        </w:rPr>
      </w:pPr>
      <w:r w:rsidRPr="00146E5C">
        <w:rPr>
          <w:rStyle w:val="Lbjegyzet-hivatkozs"/>
          <w:rFonts w:asciiTheme="minorHAnsi" w:hAnsiTheme="minorHAnsi"/>
          <w:sz w:val="20"/>
          <w:szCs w:val="20"/>
        </w:rPr>
        <w:footnoteRef/>
      </w:r>
      <w:r w:rsidRPr="00146E5C">
        <w:rPr>
          <w:rFonts w:asciiTheme="minorHAnsi" w:hAnsiTheme="minorHAnsi"/>
          <w:sz w:val="20"/>
          <w:szCs w:val="20"/>
        </w:rPr>
        <w:t xml:space="preserve"> Lásd példaképpen: </w:t>
      </w:r>
      <w:r w:rsidRPr="00146E5C">
        <w:rPr>
          <w:rFonts w:asciiTheme="minorHAnsi" w:hAnsiTheme="minorHAnsi"/>
          <w:color w:val="auto"/>
          <w:sz w:val="20"/>
          <w:szCs w:val="20"/>
        </w:rPr>
        <w:t xml:space="preserve">Flay 2008. 91.; Stewart 2000. 79.; Siep 2000/2014. 80. </w:t>
      </w:r>
    </w:p>
  </w:footnote>
  <w:footnote w:id="2">
    <w:p w:rsidR="00E9240A" w:rsidRPr="00D33E16" w:rsidRDefault="00E9240A">
      <w:pPr>
        <w:pStyle w:val="Lbjegyzetszveg"/>
        <w:rPr>
          <w:i/>
        </w:rPr>
      </w:pPr>
      <w:r>
        <w:rPr>
          <w:rStyle w:val="Lbjegyzet-hivatkozs"/>
        </w:rPr>
        <w:footnoteRef/>
      </w:r>
      <w:r>
        <w:t xml:space="preserve"> </w:t>
      </w:r>
      <w:r w:rsidR="00E3584B">
        <w:t xml:space="preserve">Ennek részletes elemzését illetően lásd: Fazekas András István: </w:t>
      </w:r>
      <w:r w:rsidR="00E3584B" w:rsidRPr="00D33E16">
        <w:rPr>
          <w:i/>
        </w:rPr>
        <w:t>Példák a hegeli „erő” fogalom értelmezésére a modern természettudományok tükrében.</w:t>
      </w:r>
    </w:p>
  </w:footnote>
  <w:footnote w:id="3">
    <w:p w:rsidR="00E560DF" w:rsidRDefault="00E560DF">
      <w:pPr>
        <w:pStyle w:val="Lbjegyzetszveg"/>
      </w:pPr>
      <w:r>
        <w:rPr>
          <w:rStyle w:val="Lbjegyzet-hivatkozs"/>
        </w:rPr>
        <w:footnoteRef/>
      </w:r>
      <w:r>
        <w:t xml:space="preserve"> </w:t>
      </w:r>
      <w:r>
        <w:rPr>
          <w:rFonts w:ascii="Times New Roman" w:hAnsi="Times New Roman" w:cs="Times New Roman"/>
          <w:color w:val="auto"/>
          <w:szCs w:val="24"/>
        </w:rPr>
        <w:t>A XIX. század végén a „hőhalál” elmélet ezen problémát fogalmazta meg</w:t>
      </w:r>
      <w:r w:rsidR="00417C99">
        <w:rPr>
          <w:rFonts w:ascii="Times New Roman" w:hAnsi="Times New Roman" w:cs="Times New Roman"/>
          <w:color w:val="auto"/>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C3D"/>
    <w:multiLevelType w:val="hybridMultilevel"/>
    <w:tmpl w:val="C8503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58"/>
    <w:rsid w:val="0000732A"/>
    <w:rsid w:val="000137FA"/>
    <w:rsid w:val="000145CE"/>
    <w:rsid w:val="000158AD"/>
    <w:rsid w:val="00026BB0"/>
    <w:rsid w:val="00032D2F"/>
    <w:rsid w:val="0003336D"/>
    <w:rsid w:val="00046E0F"/>
    <w:rsid w:val="00051653"/>
    <w:rsid w:val="00064F47"/>
    <w:rsid w:val="00066B11"/>
    <w:rsid w:val="00073E92"/>
    <w:rsid w:val="00083807"/>
    <w:rsid w:val="0009157A"/>
    <w:rsid w:val="000B0D56"/>
    <w:rsid w:val="000B1072"/>
    <w:rsid w:val="000D0C7B"/>
    <w:rsid w:val="000D361D"/>
    <w:rsid w:val="000D3A5D"/>
    <w:rsid w:val="000D6D5F"/>
    <w:rsid w:val="000E6B51"/>
    <w:rsid w:val="000E7930"/>
    <w:rsid w:val="000F0AC5"/>
    <w:rsid w:val="000F2233"/>
    <w:rsid w:val="000F41DA"/>
    <w:rsid w:val="0010060B"/>
    <w:rsid w:val="00105EE0"/>
    <w:rsid w:val="00110F75"/>
    <w:rsid w:val="001144E2"/>
    <w:rsid w:val="001224D7"/>
    <w:rsid w:val="00123228"/>
    <w:rsid w:val="00124902"/>
    <w:rsid w:val="001323D1"/>
    <w:rsid w:val="00140194"/>
    <w:rsid w:val="0014077A"/>
    <w:rsid w:val="00142F6F"/>
    <w:rsid w:val="00145DEE"/>
    <w:rsid w:val="0015077E"/>
    <w:rsid w:val="00155057"/>
    <w:rsid w:val="001627AA"/>
    <w:rsid w:val="00164F3A"/>
    <w:rsid w:val="00170EA2"/>
    <w:rsid w:val="00172CBB"/>
    <w:rsid w:val="001746C5"/>
    <w:rsid w:val="00174B74"/>
    <w:rsid w:val="001819EB"/>
    <w:rsid w:val="00185542"/>
    <w:rsid w:val="001948B8"/>
    <w:rsid w:val="00194E25"/>
    <w:rsid w:val="001A3309"/>
    <w:rsid w:val="001B31AB"/>
    <w:rsid w:val="001B454E"/>
    <w:rsid w:val="001B498E"/>
    <w:rsid w:val="001B4E0B"/>
    <w:rsid w:val="001C59B7"/>
    <w:rsid w:val="001D5779"/>
    <w:rsid w:val="001E30F1"/>
    <w:rsid w:val="001F437F"/>
    <w:rsid w:val="001F4F13"/>
    <w:rsid w:val="001F5A26"/>
    <w:rsid w:val="001F5C56"/>
    <w:rsid w:val="001F7E6F"/>
    <w:rsid w:val="00207FCB"/>
    <w:rsid w:val="00210779"/>
    <w:rsid w:val="0021333B"/>
    <w:rsid w:val="002159BF"/>
    <w:rsid w:val="00220098"/>
    <w:rsid w:val="00221DB4"/>
    <w:rsid w:val="00235911"/>
    <w:rsid w:val="00236ACB"/>
    <w:rsid w:val="00237811"/>
    <w:rsid w:val="00247A4E"/>
    <w:rsid w:val="00251FFF"/>
    <w:rsid w:val="00274A62"/>
    <w:rsid w:val="00275C92"/>
    <w:rsid w:val="00276031"/>
    <w:rsid w:val="0027612C"/>
    <w:rsid w:val="002777AB"/>
    <w:rsid w:val="00282692"/>
    <w:rsid w:val="002877AB"/>
    <w:rsid w:val="002A1427"/>
    <w:rsid w:val="002A4206"/>
    <w:rsid w:val="002A459D"/>
    <w:rsid w:val="002D55A2"/>
    <w:rsid w:val="002E64A5"/>
    <w:rsid w:val="002E70C0"/>
    <w:rsid w:val="002F2160"/>
    <w:rsid w:val="002F7ECD"/>
    <w:rsid w:val="00307B6D"/>
    <w:rsid w:val="00315463"/>
    <w:rsid w:val="0032022E"/>
    <w:rsid w:val="00321EEF"/>
    <w:rsid w:val="00340B7B"/>
    <w:rsid w:val="00341AED"/>
    <w:rsid w:val="0034327A"/>
    <w:rsid w:val="00344748"/>
    <w:rsid w:val="00346179"/>
    <w:rsid w:val="00352CA8"/>
    <w:rsid w:val="00364935"/>
    <w:rsid w:val="00365322"/>
    <w:rsid w:val="0036571F"/>
    <w:rsid w:val="003733F6"/>
    <w:rsid w:val="00375ADF"/>
    <w:rsid w:val="003832C1"/>
    <w:rsid w:val="00391B47"/>
    <w:rsid w:val="00395EC5"/>
    <w:rsid w:val="00396ED9"/>
    <w:rsid w:val="003A2A5D"/>
    <w:rsid w:val="003B2446"/>
    <w:rsid w:val="003B7B37"/>
    <w:rsid w:val="003C1157"/>
    <w:rsid w:val="003C6820"/>
    <w:rsid w:val="003D1511"/>
    <w:rsid w:val="003D710A"/>
    <w:rsid w:val="003E03EB"/>
    <w:rsid w:val="003F0CB1"/>
    <w:rsid w:val="003F0E90"/>
    <w:rsid w:val="003F1F2E"/>
    <w:rsid w:val="003F2FC7"/>
    <w:rsid w:val="00401C66"/>
    <w:rsid w:val="00411A8D"/>
    <w:rsid w:val="00417C99"/>
    <w:rsid w:val="00420E1B"/>
    <w:rsid w:val="0042278C"/>
    <w:rsid w:val="00422B81"/>
    <w:rsid w:val="00422D5C"/>
    <w:rsid w:val="00430C8A"/>
    <w:rsid w:val="00433105"/>
    <w:rsid w:val="004416AA"/>
    <w:rsid w:val="004521FB"/>
    <w:rsid w:val="00456969"/>
    <w:rsid w:val="00461329"/>
    <w:rsid w:val="00461FE0"/>
    <w:rsid w:val="00475BCC"/>
    <w:rsid w:val="00483497"/>
    <w:rsid w:val="00490DDB"/>
    <w:rsid w:val="004916A5"/>
    <w:rsid w:val="004931F5"/>
    <w:rsid w:val="004A19C9"/>
    <w:rsid w:val="004A51D3"/>
    <w:rsid w:val="004B734E"/>
    <w:rsid w:val="004C4299"/>
    <w:rsid w:val="004C6128"/>
    <w:rsid w:val="004D1A7E"/>
    <w:rsid w:val="004D5472"/>
    <w:rsid w:val="004D5929"/>
    <w:rsid w:val="004F2661"/>
    <w:rsid w:val="004F2E87"/>
    <w:rsid w:val="004F383F"/>
    <w:rsid w:val="004F745C"/>
    <w:rsid w:val="00503E4D"/>
    <w:rsid w:val="0050534F"/>
    <w:rsid w:val="00507CA2"/>
    <w:rsid w:val="0051115D"/>
    <w:rsid w:val="00514585"/>
    <w:rsid w:val="00523065"/>
    <w:rsid w:val="00526A7D"/>
    <w:rsid w:val="00531814"/>
    <w:rsid w:val="00533BBA"/>
    <w:rsid w:val="00534EB3"/>
    <w:rsid w:val="00534ED0"/>
    <w:rsid w:val="00540164"/>
    <w:rsid w:val="00546AC2"/>
    <w:rsid w:val="00547EB1"/>
    <w:rsid w:val="005554DE"/>
    <w:rsid w:val="00557C58"/>
    <w:rsid w:val="00557D55"/>
    <w:rsid w:val="00564895"/>
    <w:rsid w:val="00585E8C"/>
    <w:rsid w:val="005924E6"/>
    <w:rsid w:val="00592C76"/>
    <w:rsid w:val="005A37F8"/>
    <w:rsid w:val="005A5485"/>
    <w:rsid w:val="005A790C"/>
    <w:rsid w:val="005B2285"/>
    <w:rsid w:val="005B5B10"/>
    <w:rsid w:val="005B768C"/>
    <w:rsid w:val="005C09B6"/>
    <w:rsid w:val="005C285A"/>
    <w:rsid w:val="005C2A3D"/>
    <w:rsid w:val="005D64CE"/>
    <w:rsid w:val="005E1167"/>
    <w:rsid w:val="005E2B04"/>
    <w:rsid w:val="005E3F4B"/>
    <w:rsid w:val="005E44BC"/>
    <w:rsid w:val="005E5986"/>
    <w:rsid w:val="005F3664"/>
    <w:rsid w:val="00600BB6"/>
    <w:rsid w:val="006058B8"/>
    <w:rsid w:val="00611DF9"/>
    <w:rsid w:val="00620A58"/>
    <w:rsid w:val="00625170"/>
    <w:rsid w:val="0064124D"/>
    <w:rsid w:val="006452D9"/>
    <w:rsid w:val="00646A14"/>
    <w:rsid w:val="00662018"/>
    <w:rsid w:val="00681EEE"/>
    <w:rsid w:val="00685DC5"/>
    <w:rsid w:val="00686A9A"/>
    <w:rsid w:val="006A0860"/>
    <w:rsid w:val="006A0F09"/>
    <w:rsid w:val="006A53C7"/>
    <w:rsid w:val="006A65B8"/>
    <w:rsid w:val="006B2AB2"/>
    <w:rsid w:val="006B5E61"/>
    <w:rsid w:val="006C1BE4"/>
    <w:rsid w:val="006E44DC"/>
    <w:rsid w:val="006F7B6E"/>
    <w:rsid w:val="00702146"/>
    <w:rsid w:val="00713925"/>
    <w:rsid w:val="0071446F"/>
    <w:rsid w:val="00720270"/>
    <w:rsid w:val="00734954"/>
    <w:rsid w:val="00745B6F"/>
    <w:rsid w:val="0075748E"/>
    <w:rsid w:val="00770D1C"/>
    <w:rsid w:val="00773781"/>
    <w:rsid w:val="007743F5"/>
    <w:rsid w:val="00774740"/>
    <w:rsid w:val="00780B24"/>
    <w:rsid w:val="007815E4"/>
    <w:rsid w:val="007956C9"/>
    <w:rsid w:val="007960BE"/>
    <w:rsid w:val="00797862"/>
    <w:rsid w:val="00797F7F"/>
    <w:rsid w:val="007A1CB7"/>
    <w:rsid w:val="007A5DD1"/>
    <w:rsid w:val="007A682F"/>
    <w:rsid w:val="007B48D8"/>
    <w:rsid w:val="007B4BFE"/>
    <w:rsid w:val="007C7D55"/>
    <w:rsid w:val="007D0B8D"/>
    <w:rsid w:val="007D1AA5"/>
    <w:rsid w:val="007D60F8"/>
    <w:rsid w:val="007E2503"/>
    <w:rsid w:val="007E439C"/>
    <w:rsid w:val="007F009F"/>
    <w:rsid w:val="007F11AF"/>
    <w:rsid w:val="0081420B"/>
    <w:rsid w:val="008262C0"/>
    <w:rsid w:val="00833726"/>
    <w:rsid w:val="00833BCA"/>
    <w:rsid w:val="00842167"/>
    <w:rsid w:val="0084481E"/>
    <w:rsid w:val="00844D56"/>
    <w:rsid w:val="008468DA"/>
    <w:rsid w:val="0085067F"/>
    <w:rsid w:val="00860642"/>
    <w:rsid w:val="00864F2F"/>
    <w:rsid w:val="00875879"/>
    <w:rsid w:val="008850B1"/>
    <w:rsid w:val="008A2855"/>
    <w:rsid w:val="008B221E"/>
    <w:rsid w:val="008B453F"/>
    <w:rsid w:val="008B6288"/>
    <w:rsid w:val="008C4FCC"/>
    <w:rsid w:val="008D7248"/>
    <w:rsid w:val="008E0663"/>
    <w:rsid w:val="008E234C"/>
    <w:rsid w:val="008E62FC"/>
    <w:rsid w:val="008E688E"/>
    <w:rsid w:val="008E7B58"/>
    <w:rsid w:val="008F0939"/>
    <w:rsid w:val="008F17D2"/>
    <w:rsid w:val="008F3C84"/>
    <w:rsid w:val="00910D41"/>
    <w:rsid w:val="00924B1C"/>
    <w:rsid w:val="00925D90"/>
    <w:rsid w:val="00950558"/>
    <w:rsid w:val="00956A11"/>
    <w:rsid w:val="0096072B"/>
    <w:rsid w:val="00965606"/>
    <w:rsid w:val="00972A36"/>
    <w:rsid w:val="00983C4E"/>
    <w:rsid w:val="00987740"/>
    <w:rsid w:val="009978E8"/>
    <w:rsid w:val="009A0D8D"/>
    <w:rsid w:val="009A3651"/>
    <w:rsid w:val="009B5622"/>
    <w:rsid w:val="009C2189"/>
    <w:rsid w:val="009C753F"/>
    <w:rsid w:val="009D0E3F"/>
    <w:rsid w:val="009D5017"/>
    <w:rsid w:val="009E36A3"/>
    <w:rsid w:val="009E79BD"/>
    <w:rsid w:val="009F1413"/>
    <w:rsid w:val="009F440A"/>
    <w:rsid w:val="009F77AE"/>
    <w:rsid w:val="00A0646A"/>
    <w:rsid w:val="00A11BEA"/>
    <w:rsid w:val="00A22981"/>
    <w:rsid w:val="00A27A07"/>
    <w:rsid w:val="00A3081A"/>
    <w:rsid w:val="00A4021A"/>
    <w:rsid w:val="00A54572"/>
    <w:rsid w:val="00A57261"/>
    <w:rsid w:val="00A63A28"/>
    <w:rsid w:val="00A63AC7"/>
    <w:rsid w:val="00A65987"/>
    <w:rsid w:val="00A848A2"/>
    <w:rsid w:val="00A8542E"/>
    <w:rsid w:val="00A91B0F"/>
    <w:rsid w:val="00A95385"/>
    <w:rsid w:val="00A95C19"/>
    <w:rsid w:val="00AA3DFD"/>
    <w:rsid w:val="00AA69D2"/>
    <w:rsid w:val="00AB549A"/>
    <w:rsid w:val="00AB560F"/>
    <w:rsid w:val="00AC0069"/>
    <w:rsid w:val="00AC177C"/>
    <w:rsid w:val="00AF1373"/>
    <w:rsid w:val="00B016C7"/>
    <w:rsid w:val="00B054A0"/>
    <w:rsid w:val="00B17919"/>
    <w:rsid w:val="00B20D06"/>
    <w:rsid w:val="00B337B6"/>
    <w:rsid w:val="00B35454"/>
    <w:rsid w:val="00B36532"/>
    <w:rsid w:val="00B37AA0"/>
    <w:rsid w:val="00B5010B"/>
    <w:rsid w:val="00B50280"/>
    <w:rsid w:val="00B54C8D"/>
    <w:rsid w:val="00B55954"/>
    <w:rsid w:val="00B604B6"/>
    <w:rsid w:val="00B605A4"/>
    <w:rsid w:val="00B60655"/>
    <w:rsid w:val="00B65017"/>
    <w:rsid w:val="00B67329"/>
    <w:rsid w:val="00B70BCD"/>
    <w:rsid w:val="00B7155F"/>
    <w:rsid w:val="00B73D58"/>
    <w:rsid w:val="00B827D6"/>
    <w:rsid w:val="00B851F8"/>
    <w:rsid w:val="00B873EE"/>
    <w:rsid w:val="00B92029"/>
    <w:rsid w:val="00B949A1"/>
    <w:rsid w:val="00B96F1C"/>
    <w:rsid w:val="00B971AF"/>
    <w:rsid w:val="00BA1FB1"/>
    <w:rsid w:val="00BA3D90"/>
    <w:rsid w:val="00BB46DA"/>
    <w:rsid w:val="00BC3212"/>
    <w:rsid w:val="00BC56F0"/>
    <w:rsid w:val="00BF39F4"/>
    <w:rsid w:val="00C04268"/>
    <w:rsid w:val="00C05C00"/>
    <w:rsid w:val="00C118B8"/>
    <w:rsid w:val="00C14FBC"/>
    <w:rsid w:val="00C15740"/>
    <w:rsid w:val="00C31814"/>
    <w:rsid w:val="00C33300"/>
    <w:rsid w:val="00C440B4"/>
    <w:rsid w:val="00C511A7"/>
    <w:rsid w:val="00C5332D"/>
    <w:rsid w:val="00C5353C"/>
    <w:rsid w:val="00C536C0"/>
    <w:rsid w:val="00C61D31"/>
    <w:rsid w:val="00C75B83"/>
    <w:rsid w:val="00CA231B"/>
    <w:rsid w:val="00CA329C"/>
    <w:rsid w:val="00CA5D7E"/>
    <w:rsid w:val="00CC1AA5"/>
    <w:rsid w:val="00CC1FBD"/>
    <w:rsid w:val="00CC7E4E"/>
    <w:rsid w:val="00CF60B4"/>
    <w:rsid w:val="00CF71D4"/>
    <w:rsid w:val="00D00BD2"/>
    <w:rsid w:val="00D02400"/>
    <w:rsid w:val="00D0580A"/>
    <w:rsid w:val="00D114B7"/>
    <w:rsid w:val="00D17C80"/>
    <w:rsid w:val="00D20821"/>
    <w:rsid w:val="00D33A09"/>
    <w:rsid w:val="00D33E16"/>
    <w:rsid w:val="00D74AFB"/>
    <w:rsid w:val="00D7537D"/>
    <w:rsid w:val="00D83655"/>
    <w:rsid w:val="00D878E0"/>
    <w:rsid w:val="00D87FD5"/>
    <w:rsid w:val="00D91F2F"/>
    <w:rsid w:val="00D94F85"/>
    <w:rsid w:val="00DB2E5C"/>
    <w:rsid w:val="00DB3C5C"/>
    <w:rsid w:val="00DC05B7"/>
    <w:rsid w:val="00DC4927"/>
    <w:rsid w:val="00DE47D3"/>
    <w:rsid w:val="00DF325D"/>
    <w:rsid w:val="00DF58FE"/>
    <w:rsid w:val="00E01874"/>
    <w:rsid w:val="00E02173"/>
    <w:rsid w:val="00E02CCC"/>
    <w:rsid w:val="00E07B29"/>
    <w:rsid w:val="00E10633"/>
    <w:rsid w:val="00E1532F"/>
    <w:rsid w:val="00E20F30"/>
    <w:rsid w:val="00E3330E"/>
    <w:rsid w:val="00E33A54"/>
    <w:rsid w:val="00E3584B"/>
    <w:rsid w:val="00E360D0"/>
    <w:rsid w:val="00E523B6"/>
    <w:rsid w:val="00E54458"/>
    <w:rsid w:val="00E560DF"/>
    <w:rsid w:val="00E64BA8"/>
    <w:rsid w:val="00E653B7"/>
    <w:rsid w:val="00E675C0"/>
    <w:rsid w:val="00E7024B"/>
    <w:rsid w:val="00E9240A"/>
    <w:rsid w:val="00E93BA0"/>
    <w:rsid w:val="00E960CD"/>
    <w:rsid w:val="00EA21BE"/>
    <w:rsid w:val="00EB6631"/>
    <w:rsid w:val="00EB73B0"/>
    <w:rsid w:val="00ED09E4"/>
    <w:rsid w:val="00ED2BDC"/>
    <w:rsid w:val="00ED48FC"/>
    <w:rsid w:val="00EE4450"/>
    <w:rsid w:val="00EE4DFB"/>
    <w:rsid w:val="00EF411C"/>
    <w:rsid w:val="00F04041"/>
    <w:rsid w:val="00F0487A"/>
    <w:rsid w:val="00F06727"/>
    <w:rsid w:val="00F1003F"/>
    <w:rsid w:val="00F10C82"/>
    <w:rsid w:val="00F1351A"/>
    <w:rsid w:val="00F17ABB"/>
    <w:rsid w:val="00F219F2"/>
    <w:rsid w:val="00F2563D"/>
    <w:rsid w:val="00F26E1E"/>
    <w:rsid w:val="00F27252"/>
    <w:rsid w:val="00F3394A"/>
    <w:rsid w:val="00F35F4C"/>
    <w:rsid w:val="00F40997"/>
    <w:rsid w:val="00F51D98"/>
    <w:rsid w:val="00F64F17"/>
    <w:rsid w:val="00F81F1F"/>
    <w:rsid w:val="00F823DA"/>
    <w:rsid w:val="00F90782"/>
    <w:rsid w:val="00F92C3A"/>
    <w:rsid w:val="00F977B8"/>
    <w:rsid w:val="00FA032B"/>
    <w:rsid w:val="00FA2D28"/>
    <w:rsid w:val="00FA4C2A"/>
    <w:rsid w:val="00FB55D2"/>
    <w:rsid w:val="00FB5612"/>
    <w:rsid w:val="00FC315E"/>
    <w:rsid w:val="00FD29C7"/>
    <w:rsid w:val="00FD6E28"/>
    <w:rsid w:val="00FE022F"/>
    <w:rsid w:val="00FE3F42"/>
    <w:rsid w:val="00FE47C7"/>
    <w:rsid w:val="00FF20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07026-A8AF-4A8D-99A9-A2B84C5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1D31"/>
    <w:rPr>
      <w:rFonts w:ascii="Calibri" w:hAnsi="Calibri" w:cstheme="minorHAnsi"/>
      <w:color w:val="000000" w:themeColor="text1"/>
      <w:sz w:val="24"/>
    </w:rPr>
  </w:style>
  <w:style w:type="paragraph" w:styleId="Cmsor1">
    <w:name w:val="heading 1"/>
    <w:basedOn w:val="Norml"/>
    <w:next w:val="Norml"/>
    <w:link w:val="Cmsor1Char"/>
    <w:autoRedefine/>
    <w:uiPriority w:val="9"/>
    <w:qFormat/>
    <w:rsid w:val="00774740"/>
    <w:pPr>
      <w:keepNext/>
      <w:keepLines/>
      <w:spacing w:before="240" w:line="276" w:lineRule="auto"/>
      <w:outlineLvl w:val="0"/>
    </w:pPr>
    <w:rPr>
      <w:rFonts w:ascii="Times New Roman" w:eastAsiaTheme="majorEastAsia" w:hAnsi="Times New Roman" w:cstheme="majorBidi"/>
      <w:b/>
      <w:sz w:val="32"/>
      <w:szCs w:val="32"/>
    </w:rPr>
  </w:style>
  <w:style w:type="paragraph" w:styleId="Cmsor2">
    <w:name w:val="heading 2"/>
    <w:basedOn w:val="Norml"/>
    <w:next w:val="Norml"/>
    <w:link w:val="Cmsor2Char"/>
    <w:autoRedefine/>
    <w:uiPriority w:val="9"/>
    <w:unhideWhenUsed/>
    <w:qFormat/>
    <w:rsid w:val="00774740"/>
    <w:pPr>
      <w:keepNext/>
      <w:keepLines/>
      <w:outlineLvl w:val="1"/>
    </w:pPr>
    <w:rPr>
      <w:rFonts w:eastAsiaTheme="majorEastAsia" w:cstheme="majorBidi"/>
      <w:b/>
      <w:sz w:val="32"/>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aliases w:val="Normál T"/>
    <w:basedOn w:val="Bekezdsalapbettpusa"/>
    <w:uiPriority w:val="20"/>
    <w:qFormat/>
    <w:rsid w:val="00774740"/>
    <w:rPr>
      <w:rFonts w:ascii="Times New Roman" w:hAnsi="Times New Roman"/>
      <w:b w:val="0"/>
      <w:i w:val="0"/>
      <w:iCs/>
      <w:sz w:val="24"/>
    </w:rPr>
  </w:style>
  <w:style w:type="paragraph" w:styleId="lfej">
    <w:name w:val="header"/>
    <w:basedOn w:val="Norml"/>
    <w:link w:val="lfejChar"/>
    <w:autoRedefine/>
    <w:uiPriority w:val="99"/>
    <w:unhideWhenUsed/>
    <w:qFormat/>
    <w:rsid w:val="00774740"/>
    <w:pPr>
      <w:tabs>
        <w:tab w:val="center" w:pos="4536"/>
        <w:tab w:val="right" w:pos="9072"/>
      </w:tabs>
    </w:pPr>
    <w:rPr>
      <w:sz w:val="20"/>
    </w:rPr>
  </w:style>
  <w:style w:type="character" w:customStyle="1" w:styleId="lfejChar">
    <w:name w:val="Élőfej Char"/>
    <w:basedOn w:val="Bekezdsalapbettpusa"/>
    <w:link w:val="lfej"/>
    <w:uiPriority w:val="99"/>
    <w:rsid w:val="00774740"/>
    <w:rPr>
      <w:rFonts w:ascii="Calibri" w:hAnsi="Calibri" w:cstheme="minorHAnsi"/>
      <w:color w:val="000000" w:themeColor="text1"/>
      <w:sz w:val="20"/>
    </w:rPr>
  </w:style>
  <w:style w:type="character" w:customStyle="1" w:styleId="Cmsor1Char">
    <w:name w:val="Címsor 1 Char"/>
    <w:basedOn w:val="Bekezdsalapbettpusa"/>
    <w:link w:val="Cmsor1"/>
    <w:uiPriority w:val="9"/>
    <w:rsid w:val="00774740"/>
    <w:rPr>
      <w:rFonts w:ascii="Times New Roman" w:eastAsiaTheme="majorEastAsia" w:hAnsi="Times New Roman" w:cstheme="majorBidi"/>
      <w:b/>
      <w:color w:val="000000" w:themeColor="text1"/>
      <w:sz w:val="32"/>
      <w:szCs w:val="32"/>
    </w:rPr>
  </w:style>
  <w:style w:type="character" w:customStyle="1" w:styleId="Cmsor2Char">
    <w:name w:val="Címsor 2 Char"/>
    <w:basedOn w:val="Bekezdsalapbettpusa"/>
    <w:link w:val="Cmsor2"/>
    <w:uiPriority w:val="9"/>
    <w:rsid w:val="00774740"/>
    <w:rPr>
      <w:rFonts w:ascii="Calibri" w:eastAsiaTheme="majorEastAsia" w:hAnsi="Calibri" w:cstheme="majorBidi"/>
      <w:b/>
      <w:color w:val="000000" w:themeColor="text1"/>
      <w:sz w:val="32"/>
      <w:szCs w:val="26"/>
    </w:rPr>
  </w:style>
  <w:style w:type="paragraph" w:styleId="Lbjegyzetszveg">
    <w:name w:val="footnote text"/>
    <w:basedOn w:val="Norml"/>
    <w:link w:val="LbjegyzetszvegChar"/>
    <w:uiPriority w:val="99"/>
    <w:semiHidden/>
    <w:unhideWhenUsed/>
    <w:rsid w:val="00950558"/>
    <w:rPr>
      <w:sz w:val="20"/>
      <w:szCs w:val="20"/>
    </w:rPr>
  </w:style>
  <w:style w:type="character" w:customStyle="1" w:styleId="LbjegyzetszvegChar">
    <w:name w:val="Lábjegyzetszöveg Char"/>
    <w:basedOn w:val="Bekezdsalapbettpusa"/>
    <w:link w:val="Lbjegyzetszveg"/>
    <w:uiPriority w:val="99"/>
    <w:semiHidden/>
    <w:rsid w:val="00950558"/>
    <w:rPr>
      <w:rFonts w:ascii="Calibri" w:hAnsi="Calibri" w:cstheme="minorHAnsi"/>
      <w:color w:val="000000" w:themeColor="text1"/>
      <w:sz w:val="20"/>
      <w:szCs w:val="20"/>
    </w:rPr>
  </w:style>
  <w:style w:type="character" w:styleId="Lbjegyzet-hivatkozs">
    <w:name w:val="footnote reference"/>
    <w:basedOn w:val="Bekezdsalapbettpusa"/>
    <w:uiPriority w:val="99"/>
    <w:semiHidden/>
    <w:unhideWhenUsed/>
    <w:rsid w:val="00950558"/>
    <w:rPr>
      <w:vertAlign w:val="superscript"/>
    </w:rPr>
  </w:style>
  <w:style w:type="paragraph" w:styleId="Listaszerbekezds">
    <w:name w:val="List Paragraph"/>
    <w:basedOn w:val="Norml"/>
    <w:uiPriority w:val="34"/>
    <w:qFormat/>
    <w:rsid w:val="00950558"/>
    <w:pPr>
      <w:ind w:left="720"/>
      <w:contextualSpacing/>
    </w:pPr>
  </w:style>
  <w:style w:type="paragraph" w:styleId="llb">
    <w:name w:val="footer"/>
    <w:basedOn w:val="Norml"/>
    <w:link w:val="llbChar"/>
    <w:uiPriority w:val="99"/>
    <w:unhideWhenUsed/>
    <w:rsid w:val="00E523B6"/>
    <w:pPr>
      <w:tabs>
        <w:tab w:val="center" w:pos="4536"/>
        <w:tab w:val="right" w:pos="9072"/>
      </w:tabs>
    </w:pPr>
  </w:style>
  <w:style w:type="character" w:customStyle="1" w:styleId="llbChar">
    <w:name w:val="Élőláb Char"/>
    <w:basedOn w:val="Bekezdsalapbettpusa"/>
    <w:link w:val="llb"/>
    <w:uiPriority w:val="99"/>
    <w:rsid w:val="00E523B6"/>
    <w:rPr>
      <w:rFonts w:ascii="Calibri" w:hAnsi="Calibri" w:cstheme="minorHAnsi"/>
      <w:color w:val="000000" w:themeColor="text1"/>
      <w:sz w:val="24"/>
    </w:rPr>
  </w:style>
  <w:style w:type="paragraph" w:styleId="NormlWeb">
    <w:name w:val="Normal (Web)"/>
    <w:basedOn w:val="Norml"/>
    <w:uiPriority w:val="99"/>
    <w:semiHidden/>
    <w:unhideWhenUsed/>
    <w:rsid w:val="00066B11"/>
    <w:pPr>
      <w:spacing w:before="100" w:beforeAutospacing="1" w:after="100" w:afterAutospacing="1"/>
      <w:jc w:val="left"/>
    </w:pPr>
    <w:rPr>
      <w:rFonts w:ascii="Times New Roman" w:eastAsia="Times New Roman" w:hAnsi="Times New Roman" w:cs="Times New Roman"/>
      <w:color w:val="auto"/>
      <w:szCs w:val="24"/>
      <w:lang w:val="en-US"/>
    </w:rPr>
  </w:style>
  <w:style w:type="paragraph" w:styleId="Buborkszveg">
    <w:name w:val="Balloon Text"/>
    <w:basedOn w:val="Norml"/>
    <w:link w:val="BuborkszvegChar"/>
    <w:uiPriority w:val="99"/>
    <w:semiHidden/>
    <w:unhideWhenUsed/>
    <w:rsid w:val="00307B6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7B6D"/>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3DB4-37CF-40B3-AB15-7EA4EA2D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4013</Words>
  <Characters>31506</Characters>
  <Application>Microsoft Office Word</Application>
  <DocSecurity>0</DocSecurity>
  <Lines>1166</Lines>
  <Paragraphs>438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cp:lastPrinted>2020-05-26T15:43:00Z</cp:lastPrinted>
  <dcterms:created xsi:type="dcterms:W3CDTF">2022-02-17T10:19:00Z</dcterms:created>
  <dcterms:modified xsi:type="dcterms:W3CDTF">2022-02-17T10:19:00Z</dcterms:modified>
</cp:coreProperties>
</file>